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4310" w14:textId="6D7C6A06" w:rsidR="00647E6D" w:rsidRPr="00E11D85" w:rsidRDefault="00647E6D" w:rsidP="00E11D85">
      <w:pPr>
        <w:pStyle w:val="Heading4"/>
        <w:rPr>
          <w:rFonts w:eastAsia="Calibri"/>
          <w:noProof/>
          <w:lang w:val="en-US"/>
        </w:rPr>
      </w:pPr>
      <w:r>
        <w:t xml:space="preserve">Supplementary Material File 2: </w:t>
      </w:r>
      <w:bookmarkStart w:id="0" w:name="_Hlk48295570"/>
      <w:r>
        <w:rPr>
          <w:rFonts w:eastAsia="Calibri"/>
          <w:noProof/>
          <w:lang w:val="en-US"/>
        </w:rPr>
        <w:t>Recording instrument for non-participant observations</w:t>
      </w:r>
      <w:bookmarkEnd w:id="0"/>
    </w:p>
    <w:p w14:paraId="5DADA197" w14:textId="55D783BA" w:rsidR="00647E6D" w:rsidRPr="00F27DDF" w:rsidRDefault="00647E6D" w:rsidP="00647E6D">
      <w:pPr>
        <w:spacing w:line="360" w:lineRule="auto"/>
        <w:jc w:val="center"/>
        <w:rPr>
          <w:rFonts w:ascii="Arial" w:hAnsi="Arial"/>
          <w:b/>
          <w:noProof/>
          <w:color w:val="4F81BD"/>
          <w:kern w:val="28"/>
          <w:lang w:val="en-US"/>
        </w:rPr>
      </w:pPr>
    </w:p>
    <w:p w14:paraId="691D0375" w14:textId="77777777" w:rsidR="00647E6D" w:rsidRPr="00E80CA7" w:rsidRDefault="00647E6D" w:rsidP="00647E6D">
      <w:pPr>
        <w:spacing w:line="360" w:lineRule="auto"/>
        <w:jc w:val="center"/>
        <w:rPr>
          <w:b/>
          <w:bCs/>
        </w:rPr>
      </w:pPr>
      <w:r w:rsidRPr="00E80CA7">
        <w:rPr>
          <w:b/>
          <w:bCs/>
        </w:rPr>
        <w:t>NON-PARTICIPANT OBSERVATION TOPIC GUIDE FOR STAKEHOLDER MEETINGS</w:t>
      </w:r>
    </w:p>
    <w:p w14:paraId="191A8509" w14:textId="77777777" w:rsidR="00647E6D" w:rsidRDefault="00647E6D" w:rsidP="00647E6D">
      <w:pPr>
        <w:spacing w:line="360" w:lineRule="auto"/>
      </w:pPr>
      <w:r>
        <w:rPr>
          <w:rFonts w:cs="Times New Roman"/>
          <w:b/>
        </w:rPr>
        <w:t xml:space="preserve">Core evaluation questions as set out in study protocol: </w:t>
      </w:r>
    </w:p>
    <w:p w14:paraId="296E6278" w14:textId="77777777" w:rsidR="00647E6D" w:rsidRDefault="00647E6D" w:rsidP="00647E6D">
      <w:pPr>
        <w:numPr>
          <w:ilvl w:val="0"/>
          <w:numId w:val="2"/>
        </w:numPr>
        <w:spacing w:after="160" w:line="360" w:lineRule="auto"/>
      </w:pPr>
      <w:r>
        <w:t>What are the different forms of GP collaboration in primary care in England and how have they been implemented in a sample of urban and rural settings?</w:t>
      </w:r>
    </w:p>
    <w:p w14:paraId="0AC451EA" w14:textId="77777777" w:rsidR="00647E6D" w:rsidRDefault="00647E6D" w:rsidP="00647E6D">
      <w:pPr>
        <w:numPr>
          <w:ilvl w:val="0"/>
          <w:numId w:val="2"/>
        </w:numPr>
        <w:spacing w:after="160" w:line="360" w:lineRule="auto"/>
      </w:pPr>
      <w:r>
        <w:t xml:space="preserve">What are the rationales and incentives for general practices to </w:t>
      </w:r>
      <w:proofErr w:type="gramStart"/>
      <w:r>
        <w:t>enter into</w:t>
      </w:r>
      <w:proofErr w:type="gramEnd"/>
      <w:r>
        <w:t xml:space="preserve"> different forms of collaboration, and what are the reasons for and consequences of not doing so? </w:t>
      </w:r>
      <w:proofErr w:type="gramStart"/>
      <w:r>
        <w:t>In particular, what</w:t>
      </w:r>
      <w:proofErr w:type="gramEnd"/>
      <w:r>
        <w:t xml:space="preserve"> role do financial incentives play in facilitating or inhibiting collaboration? What are the expected outcomes of GP collaborations?</w:t>
      </w:r>
    </w:p>
    <w:p w14:paraId="288739F4" w14:textId="77777777" w:rsidR="00647E6D" w:rsidRDefault="00647E6D" w:rsidP="00647E6D">
      <w:pPr>
        <w:numPr>
          <w:ilvl w:val="0"/>
          <w:numId w:val="2"/>
        </w:numPr>
        <w:spacing w:after="160" w:line="360" w:lineRule="auto"/>
      </w:pPr>
      <w:r>
        <w:t>What evidence exists about the positive or negative impacts associated with different experiences of establishing (or not) GP collaborations?</w:t>
      </w:r>
    </w:p>
    <w:p w14:paraId="66C7051A" w14:textId="77777777" w:rsidR="00647E6D" w:rsidRDefault="00647E6D" w:rsidP="00647E6D">
      <w:pPr>
        <w:numPr>
          <w:ilvl w:val="0"/>
          <w:numId w:val="2"/>
        </w:numPr>
        <w:spacing w:after="160" w:line="360" w:lineRule="auto"/>
      </w:pPr>
      <w:r>
        <w:t>What are the barriers to and facilitators of effective collaboration across GP practices, both with respect to successful and unsuccessful collaboration, and achieving impact or not?</w:t>
      </w:r>
    </w:p>
    <w:p w14:paraId="7C1BB0E0" w14:textId="77777777" w:rsidR="00647E6D" w:rsidRDefault="00647E6D" w:rsidP="00647E6D">
      <w:pPr>
        <w:spacing w:after="160" w:line="360" w:lineRule="auto"/>
        <w:ind w:left="360"/>
      </w:pPr>
    </w:p>
    <w:p w14:paraId="4D5D79EF" w14:textId="77777777" w:rsidR="00647E6D" w:rsidRDefault="00647E6D" w:rsidP="00647E6D">
      <w:pPr>
        <w:spacing w:line="360" w:lineRule="auto"/>
        <w:rPr>
          <w:b/>
        </w:rPr>
      </w:pPr>
      <w:r>
        <w:rPr>
          <w:b/>
        </w:rPr>
        <w:t>Before the meeting begins</w:t>
      </w:r>
    </w:p>
    <w:p w14:paraId="161BA9B5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t xml:space="preserve">Reiterate the purpose and approach of the study, and who is funding it and why, and the current stage of the research. </w:t>
      </w:r>
    </w:p>
    <w:p w14:paraId="3E4A3D1A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t>Ensure the participant has read the information leaflet.</w:t>
      </w:r>
    </w:p>
    <w:p w14:paraId="4116D8B3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t>Ensure the participant feels able to ask any questions about the evaluation including issues about confidentiality, the findings and/or dissemination before giving verbal consent.</w:t>
      </w:r>
    </w:p>
    <w:p w14:paraId="24842518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t xml:space="preserve">Ensure those participants who do not give consent are informed that no notes will be taken of their contribution. </w:t>
      </w:r>
    </w:p>
    <w:p w14:paraId="7C8FC9EE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t xml:space="preserve">Ensure you are seated where you can hear and observe discussions taking place without causing distraction. </w:t>
      </w:r>
    </w:p>
    <w:p w14:paraId="3342A2DA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t>Start making notes.</w:t>
      </w:r>
    </w:p>
    <w:p w14:paraId="1E6E548C" w14:textId="77777777" w:rsidR="00647E6D" w:rsidRDefault="00647E6D" w:rsidP="00647E6D">
      <w:pPr>
        <w:numPr>
          <w:ilvl w:val="0"/>
          <w:numId w:val="1"/>
        </w:numPr>
        <w:spacing w:after="160" w:line="360" w:lineRule="auto"/>
      </w:pPr>
      <w:r>
        <w:lastRenderedPageBreak/>
        <w:t>At the end of the meeting, reiterate purpose of the study and what happens next, and thank all present for letting us observe.</w:t>
      </w:r>
    </w:p>
    <w:p w14:paraId="09AE400D" w14:textId="77777777" w:rsidR="00647E6D" w:rsidRDefault="00647E6D" w:rsidP="00647E6D">
      <w:pPr>
        <w:spacing w:line="360" w:lineRule="auto"/>
        <w:ind w:left="720"/>
      </w:pPr>
    </w:p>
    <w:p w14:paraId="7CDBE73E" w14:textId="77777777" w:rsidR="00647E6D" w:rsidRDefault="00647E6D" w:rsidP="00647E6D">
      <w:pPr>
        <w:spacing w:line="360" w:lineRule="auto"/>
        <w:rPr>
          <w:b/>
        </w:rPr>
      </w:pPr>
      <w:r>
        <w:rPr>
          <w:b/>
        </w:rPr>
        <w:t xml:space="preserve">Sociogram (including meeting room layout) </w:t>
      </w:r>
    </w:p>
    <w:p w14:paraId="1B434264" w14:textId="77777777" w:rsidR="00647E6D" w:rsidRDefault="00647E6D" w:rsidP="00647E6D">
      <w:pPr>
        <w:spacing w:line="360" w:lineRule="auto"/>
      </w:pPr>
      <w:r>
        <w:t xml:space="preserve">A sociogram is an illustrative representation of social relationships. It is a diagram that details the structure of interpersonal relations in a group situation. </w:t>
      </w:r>
    </w:p>
    <w:p w14:paraId="7E56BC62" w14:textId="77777777" w:rsidR="00647E6D" w:rsidRDefault="00647E6D" w:rsidP="00647E6D">
      <w:pPr>
        <w:spacing w:line="360" w:lineRule="auto"/>
      </w:pPr>
      <w:r w:rsidRPr="00AF1141">
        <w:rPr>
          <w:noProof/>
          <w:lang w:eastAsia="en-GB"/>
        </w:rPr>
        <w:drawing>
          <wp:inline distT="0" distB="0" distL="0" distR="0" wp14:anchorId="7F246640" wp14:editId="3273A1B5">
            <wp:extent cx="3413760" cy="2484120"/>
            <wp:effectExtent l="0" t="0" r="0" b="0"/>
            <wp:docPr id="1" name="Picture 1" descr="Image result for soci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 result for socio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F56F" w14:textId="77777777" w:rsidR="00647E6D" w:rsidRDefault="00647E6D" w:rsidP="00647E6D">
      <w:pPr>
        <w:spacing w:line="360" w:lineRule="auto"/>
        <w:rPr>
          <w:b/>
        </w:rPr>
      </w:pPr>
    </w:p>
    <w:p w14:paraId="0E258AA7" w14:textId="77777777" w:rsidR="00647E6D" w:rsidRDefault="00647E6D" w:rsidP="00647E6D">
      <w:pPr>
        <w:spacing w:line="360" w:lineRule="auto"/>
      </w:pPr>
      <w:r>
        <w:rPr>
          <w:b/>
        </w:rPr>
        <w:t xml:space="preserve">Themes/content discussed during observation: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142"/>
        <w:gridCol w:w="2601"/>
        <w:gridCol w:w="2469"/>
      </w:tblGrid>
      <w:tr w:rsidR="00647E6D" w:rsidRPr="00F27DDF" w14:paraId="226EB80D" w14:textId="77777777" w:rsidTr="008B70A1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EEA6" w14:textId="77777777" w:rsidR="00647E6D" w:rsidRPr="00F27DDF" w:rsidRDefault="00647E6D" w:rsidP="008B70A1">
            <w:pPr>
              <w:spacing w:after="0" w:line="360" w:lineRule="auto"/>
              <w:rPr>
                <w:b/>
              </w:rPr>
            </w:pPr>
            <w:r w:rsidRPr="00F27DDF">
              <w:rPr>
                <w:b/>
              </w:rPr>
              <w:t xml:space="preserve">Site location: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492B" w14:textId="77777777" w:rsidR="00647E6D" w:rsidRPr="00F27DDF" w:rsidRDefault="00647E6D" w:rsidP="008B70A1">
            <w:pPr>
              <w:spacing w:after="0" w:line="360" w:lineRule="auto"/>
              <w:rPr>
                <w:b/>
              </w:rPr>
            </w:pPr>
            <w:r w:rsidRPr="00F27DDF">
              <w:rPr>
                <w:b/>
              </w:rPr>
              <w:t xml:space="preserve">Date: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E1EB" w14:textId="77777777" w:rsidR="00647E6D" w:rsidRPr="00F27DDF" w:rsidRDefault="00647E6D" w:rsidP="008B70A1">
            <w:pPr>
              <w:spacing w:after="0" w:line="360" w:lineRule="auto"/>
              <w:rPr>
                <w:b/>
              </w:rPr>
            </w:pPr>
            <w:r w:rsidRPr="00F27DDF">
              <w:rPr>
                <w:b/>
              </w:rPr>
              <w:t xml:space="preserve">Start time: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D269" w14:textId="77777777" w:rsidR="00647E6D" w:rsidRPr="00F27DDF" w:rsidRDefault="00647E6D" w:rsidP="008B70A1">
            <w:pPr>
              <w:spacing w:after="0" w:line="360" w:lineRule="auto"/>
              <w:rPr>
                <w:b/>
              </w:rPr>
            </w:pPr>
            <w:r w:rsidRPr="00F27DDF">
              <w:rPr>
                <w:b/>
              </w:rPr>
              <w:t xml:space="preserve">End time: </w:t>
            </w:r>
          </w:p>
        </w:tc>
      </w:tr>
      <w:tr w:rsidR="00647E6D" w:rsidRPr="00F27DDF" w14:paraId="4BF3CFAA" w14:textId="77777777" w:rsidTr="008B70A1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7D27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</w:p>
          <w:p w14:paraId="2AA8FE03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  <w:r w:rsidRPr="00F27DDF">
              <w:rPr>
                <w:b/>
              </w:rPr>
              <w:t>Non-participant observation notes</w:t>
            </w:r>
          </w:p>
          <w:p w14:paraId="30257F73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</w:p>
          <w:p w14:paraId="299727C2" w14:textId="77777777" w:rsidR="00647E6D" w:rsidRPr="00F27DDF" w:rsidRDefault="00647E6D" w:rsidP="00647E6D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t>Note taking will be content-focused, on what is being said by attendees</w:t>
            </w:r>
          </w:p>
          <w:p w14:paraId="26DD142C" w14:textId="77777777" w:rsidR="00647E6D" w:rsidRPr="00F27DDF" w:rsidRDefault="00647E6D" w:rsidP="00647E6D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t xml:space="preserve">One row of this form should be used for each item on the agenda </w:t>
            </w:r>
          </w:p>
          <w:p w14:paraId="0A5B9588" w14:textId="77777777" w:rsidR="00647E6D" w:rsidRPr="00F27DDF" w:rsidRDefault="00647E6D" w:rsidP="00647E6D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t>Include identifiers (</w:t>
            </w:r>
            <w:proofErr w:type="gramStart"/>
            <w:r w:rsidRPr="00F27DDF">
              <w:rPr>
                <w:b/>
              </w:rPr>
              <w:t>i.e.</w:t>
            </w:r>
            <w:proofErr w:type="gramEnd"/>
            <w:r w:rsidRPr="00F27DDF">
              <w:rPr>
                <w:b/>
              </w:rPr>
              <w:t xml:space="preserve"> initials) within notes to distinguish between attendees</w:t>
            </w:r>
          </w:p>
          <w:p w14:paraId="76844910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647E6D" w:rsidRPr="00F27DDF" w14:paraId="62EFC198" w14:textId="77777777" w:rsidTr="008B70A1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997A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  <w:r w:rsidRPr="00F27DDF">
              <w:rPr>
                <w:b/>
              </w:rPr>
              <w:t>Agenda item being discussion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CCAA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  <w:r w:rsidRPr="00F27DDF">
              <w:rPr>
                <w:b/>
              </w:rPr>
              <w:t>Time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6C73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  <w:r w:rsidRPr="00F27DDF">
              <w:rPr>
                <w:b/>
              </w:rPr>
              <w:t>Notes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57B0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  <w:r w:rsidRPr="00F27DDF">
              <w:rPr>
                <w:b/>
              </w:rPr>
              <w:t>Further Questions/Areas to investigate</w:t>
            </w:r>
          </w:p>
        </w:tc>
      </w:tr>
      <w:tr w:rsidR="00647E6D" w:rsidRPr="00F27DDF" w14:paraId="7A6F97E3" w14:textId="77777777" w:rsidTr="008B70A1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C913" w14:textId="77777777" w:rsidR="00647E6D" w:rsidRPr="00F27DDF" w:rsidRDefault="00647E6D" w:rsidP="008B70A1">
            <w:pPr>
              <w:spacing w:after="0" w:line="360" w:lineRule="auto"/>
              <w:rPr>
                <w:b/>
              </w:rPr>
            </w:pPr>
            <w:r w:rsidRPr="00F27DDF">
              <w:rPr>
                <w:b/>
              </w:rPr>
              <w:t xml:space="preserve">1. Meeting information: </w:t>
            </w:r>
          </w:p>
          <w:p w14:paraId="7148A41C" w14:textId="77777777" w:rsidR="00647E6D" w:rsidRPr="00F27DDF" w:rsidRDefault="00647E6D" w:rsidP="008B70A1">
            <w:pPr>
              <w:spacing w:after="0" w:line="360" w:lineRule="auto"/>
              <w:rPr>
                <w:b/>
              </w:rPr>
            </w:pPr>
          </w:p>
          <w:p w14:paraId="0ACCA795" w14:textId="77777777" w:rsidR="00647E6D" w:rsidRPr="00F27DDF" w:rsidRDefault="00647E6D" w:rsidP="00647E6D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lastRenderedPageBreak/>
              <w:t xml:space="preserve">Name/Purpose of meeting </w:t>
            </w:r>
          </w:p>
          <w:p w14:paraId="6845B7B3" w14:textId="77777777" w:rsidR="00647E6D" w:rsidRPr="00F27DDF" w:rsidRDefault="00647E6D" w:rsidP="00647E6D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t>Number of attendees</w:t>
            </w:r>
          </w:p>
          <w:p w14:paraId="55A52D2F" w14:textId="77777777" w:rsidR="00647E6D" w:rsidRPr="00F27DDF" w:rsidRDefault="00647E6D" w:rsidP="00647E6D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t>Role of each attendee</w:t>
            </w:r>
          </w:p>
          <w:p w14:paraId="3CC35823" w14:textId="77777777" w:rsidR="00647E6D" w:rsidRPr="00F27DDF" w:rsidRDefault="00647E6D" w:rsidP="00647E6D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contextualSpacing/>
              <w:rPr>
                <w:b/>
              </w:rPr>
            </w:pPr>
            <w:r w:rsidRPr="00F27DDF">
              <w:rPr>
                <w:b/>
              </w:rPr>
              <w:t xml:space="preserve">What is covered on the agenda? </w:t>
            </w:r>
          </w:p>
          <w:p w14:paraId="2D191E6B" w14:textId="77777777" w:rsidR="00647E6D" w:rsidRPr="00F27DDF" w:rsidRDefault="00647E6D" w:rsidP="008B70A1">
            <w:pPr>
              <w:pStyle w:val="ListParagraph"/>
              <w:spacing w:after="0" w:line="360" w:lineRule="auto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B155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E824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73E2" w14:textId="77777777" w:rsidR="00647E6D" w:rsidRPr="00F27DDF" w:rsidRDefault="00647E6D" w:rsidP="008B70A1">
            <w:pPr>
              <w:spacing w:after="0" w:line="360" w:lineRule="auto"/>
              <w:jc w:val="center"/>
              <w:rPr>
                <w:b/>
              </w:rPr>
            </w:pPr>
          </w:p>
        </w:tc>
      </w:tr>
    </w:tbl>
    <w:p w14:paraId="2622EA29" w14:textId="77777777" w:rsidR="00647E6D" w:rsidRDefault="00647E6D" w:rsidP="00647E6D">
      <w:pPr>
        <w:spacing w:line="360" w:lineRule="auto"/>
        <w:rPr>
          <w:b/>
        </w:rPr>
      </w:pPr>
    </w:p>
    <w:p w14:paraId="247DE2C4" w14:textId="77777777" w:rsidR="00647E6D" w:rsidRPr="00CE123C" w:rsidRDefault="00647E6D" w:rsidP="00647E6D">
      <w:pPr>
        <w:spacing w:line="360" w:lineRule="auto"/>
      </w:pPr>
      <w:r>
        <w:rPr>
          <w:b/>
          <w:u w:val="single"/>
        </w:rPr>
        <w:t xml:space="preserve">Reflexive note taking post non-participant observation (notes should be specific to content discussed within meetings as opposed to researcher interpretations)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287"/>
      </w:tblGrid>
      <w:tr w:rsidR="00647E6D" w:rsidRPr="00F27DDF" w14:paraId="40ECCE2A" w14:textId="77777777" w:rsidTr="008B70A1">
        <w:trPr>
          <w:trHeight w:val="98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7131B4" w14:textId="77777777" w:rsidR="00647E6D" w:rsidRPr="00F27DDF" w:rsidRDefault="00647E6D" w:rsidP="008B70A1">
            <w:pPr>
              <w:spacing w:after="0" w:line="360" w:lineRule="auto"/>
              <w:rPr>
                <w:b/>
                <w:u w:val="single"/>
              </w:rPr>
            </w:pPr>
            <w:r w:rsidRPr="00F27DDF">
              <w:rPr>
                <w:b/>
                <w:u w:val="single"/>
              </w:rPr>
              <w:t>Theme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8C7837" w14:textId="77777777" w:rsidR="00647E6D" w:rsidRPr="00F27DDF" w:rsidRDefault="00647E6D" w:rsidP="008B70A1">
            <w:pPr>
              <w:spacing w:after="0" w:line="360" w:lineRule="auto"/>
              <w:rPr>
                <w:b/>
                <w:u w:val="single"/>
              </w:rPr>
            </w:pPr>
            <w:r w:rsidRPr="00F27DDF">
              <w:rPr>
                <w:b/>
                <w:u w:val="single"/>
              </w:rPr>
              <w:t>Comments</w:t>
            </w:r>
          </w:p>
        </w:tc>
      </w:tr>
      <w:tr w:rsidR="00647E6D" w:rsidRPr="00F27DDF" w14:paraId="7DF99CD2" w14:textId="77777777" w:rsidTr="008B70A1">
        <w:trPr>
          <w:trHeight w:val="123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0895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Leadership: was a there a demonstration of authority and leadership by some?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287A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39B8D262" w14:textId="77777777" w:rsidTr="008B70A1">
        <w:trPr>
          <w:trHeight w:val="123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F96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Alliances formed during the </w:t>
            </w:r>
            <w:proofErr w:type="gramStart"/>
            <w:r w:rsidRPr="00F27DDF">
              <w:t>meeting?</w:t>
            </w:r>
            <w:proofErr w:type="gramEnd"/>
            <w:r w:rsidRPr="00F27DDF">
              <w:t xml:space="preserve">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CB87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55A1AAF6" w14:textId="77777777" w:rsidTr="008B70A1">
        <w:trPr>
          <w:trHeight w:val="123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95D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Which attendees were impacting upon decision making actions?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7D81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5D1348EF" w14:textId="77777777" w:rsidTr="008B70A1">
        <w:trPr>
          <w:trHeight w:val="123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7BE8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Were some speaking more than others? </w:t>
            </w:r>
          </w:p>
          <w:p w14:paraId="4A263345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Why might that be?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BC8D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5BB5F3FB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DF40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If this is a follow up meeting, how have contributions from different attendees changed since the previous meeting?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7FB4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1CC8BCBF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CAFC" w14:textId="77777777" w:rsidR="00647E6D" w:rsidRPr="00F27DDF" w:rsidRDefault="00647E6D" w:rsidP="008B70A1">
            <w:pPr>
              <w:spacing w:after="0" w:line="360" w:lineRule="auto"/>
            </w:pPr>
            <w:r w:rsidRPr="00F27DDF">
              <w:lastRenderedPageBreak/>
              <w:t xml:space="preserve">Was discussion inclusive to support leadership and management as part of the collaboration?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077B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522428EC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B4AA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How were challenges to discussions manifested by attendees? </w:t>
            </w:r>
          </w:p>
          <w:p w14:paraId="2F08D053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And what was the nature of any responses to such challenges?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CF95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483A6FF2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BC81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How was the meeting chaired? What was effective/ineffective </w:t>
            </w:r>
            <w:proofErr w:type="gramStart"/>
            <w:r w:rsidRPr="00F27DDF">
              <w:t>with regard to</w:t>
            </w:r>
            <w:proofErr w:type="gramEnd"/>
            <w:r w:rsidRPr="00F27DDF">
              <w:t xml:space="preserve"> how the discussions were facilitated?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6FC4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190213C8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642B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Is there evidence of attendees being led or influenced by discussions?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382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2FCB1159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9560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Was strategic direction of PCN clear among discussion? </w:t>
            </w:r>
          </w:p>
          <w:p w14:paraId="27188D25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Was there clarification and evidence to support discussion?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9549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2A53A15F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58AE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Were there attendees that were silent or contributed little to discussions? </w:t>
            </w:r>
          </w:p>
          <w:p w14:paraId="7707BA6A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What may explain their lack of contribution?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5EFA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0A420634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796C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Did the meeting key to time? If not, why? </w:t>
            </w:r>
          </w:p>
          <w:p w14:paraId="0DD9221E" w14:textId="77777777" w:rsidR="00647E6D" w:rsidRPr="00F27DDF" w:rsidRDefault="00647E6D" w:rsidP="008B70A1">
            <w:pPr>
              <w:spacing w:after="0" w:line="360" w:lineRule="auto"/>
            </w:pPr>
            <w:r w:rsidRPr="00F27DDF">
              <w:t xml:space="preserve">Did the meeting achieve its main objectives?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925E" w14:textId="77777777" w:rsidR="00647E6D" w:rsidRPr="00F27DDF" w:rsidRDefault="00647E6D" w:rsidP="008B70A1">
            <w:pPr>
              <w:spacing w:after="0" w:line="360" w:lineRule="auto"/>
            </w:pPr>
          </w:p>
        </w:tc>
      </w:tr>
      <w:tr w:rsidR="00647E6D" w:rsidRPr="00F27DDF" w14:paraId="15E2D698" w14:textId="77777777" w:rsidTr="008B70A1">
        <w:trPr>
          <w:trHeight w:val="130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BB81" w14:textId="77777777" w:rsidR="00647E6D" w:rsidRPr="00F27DDF" w:rsidRDefault="00647E6D" w:rsidP="008B70A1">
            <w:pPr>
              <w:spacing w:after="0" w:line="360" w:lineRule="auto"/>
            </w:pPr>
            <w:r w:rsidRPr="00F27DDF">
              <w:lastRenderedPageBreak/>
              <w:t xml:space="preserve">Any other comments?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09B2" w14:textId="77777777" w:rsidR="00647E6D" w:rsidRPr="00F27DDF" w:rsidRDefault="00647E6D" w:rsidP="008B70A1">
            <w:pPr>
              <w:spacing w:after="0" w:line="360" w:lineRule="auto"/>
            </w:pPr>
          </w:p>
        </w:tc>
      </w:tr>
    </w:tbl>
    <w:p w14:paraId="1018C9FB" w14:textId="33FADE33" w:rsidR="00306F1A" w:rsidRDefault="00306F1A" w:rsidP="00647E6D">
      <w:pPr>
        <w:pStyle w:val="Heading4"/>
      </w:pPr>
    </w:p>
    <w:sectPr w:rsidR="00306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D3B"/>
    <w:multiLevelType w:val="hybridMultilevel"/>
    <w:tmpl w:val="CAC0A6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F3972"/>
    <w:multiLevelType w:val="hybridMultilevel"/>
    <w:tmpl w:val="60E23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61A2"/>
    <w:multiLevelType w:val="hybridMultilevel"/>
    <w:tmpl w:val="802C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276E"/>
    <w:multiLevelType w:val="hybridMultilevel"/>
    <w:tmpl w:val="E2A2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6D"/>
    <w:rsid w:val="00306F1A"/>
    <w:rsid w:val="00647E6D"/>
    <w:rsid w:val="00E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F661"/>
  <w15:chartTrackingRefBased/>
  <w15:docId w15:val="{BAA11CC9-7147-4C96-BDBB-9EB6CB4B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6D"/>
    <w:pPr>
      <w:spacing w:after="200" w:line="276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uiPriority w:val="3"/>
    <w:qFormat/>
    <w:rsid w:val="00647E6D"/>
    <w:pPr>
      <w:keepNext/>
      <w:keepLines/>
      <w:spacing w:before="240" w:after="60" w:line="240" w:lineRule="auto"/>
      <w:outlineLvl w:val="3"/>
    </w:pPr>
    <w:rPr>
      <w:rFonts w:ascii="Futura Std Book" w:eastAsiaTheme="majorEastAsia" w:hAnsi="Futura Std Book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3"/>
    <w:rsid w:val="00647E6D"/>
    <w:rPr>
      <w:rFonts w:ascii="Futura Std Book" w:eastAsiaTheme="majorEastAsia" w:hAnsi="Futura Std Book" w:cstheme="majorBidi"/>
      <w:bCs/>
      <w:iCs/>
      <w:sz w:val="24"/>
    </w:rPr>
  </w:style>
  <w:style w:type="paragraph" w:styleId="ListParagraph">
    <w:name w:val="List Paragraph"/>
    <w:aliases w:val="1st level - Bullet List Paragraph,Lettre d'introduction,Paragrafo elenco,Medium Grid 1 - Accent 21,F5 List Paragraph,List Paragraph1,References,Bullets,Dot pt,No Spacing1,List Paragraph Char Char Char,Indicator Text,Numbered Para 1,Ha"/>
    <w:basedOn w:val="Normal"/>
    <w:link w:val="ListParagraphChar"/>
    <w:uiPriority w:val="34"/>
    <w:qFormat/>
    <w:rsid w:val="00647E6D"/>
    <w:pPr>
      <w:spacing w:before="120" w:after="120"/>
      <w:ind w:left="720"/>
    </w:pPr>
  </w:style>
  <w:style w:type="character" w:customStyle="1" w:styleId="ListParagraphChar">
    <w:name w:val="List Paragraph Char"/>
    <w:aliases w:val="1st level - Bullet List Paragraph Char,Lettre d'introduction Char,Paragrafo elenco Char,Medium Grid 1 - Accent 21 Char,F5 List Paragraph Char,List Paragraph1 Char,References Char,Bullets Char,Dot pt Char,No Spacing1 Char,Ha Char"/>
    <w:basedOn w:val="DefaultParagraphFont"/>
    <w:link w:val="ListParagraph"/>
    <w:uiPriority w:val="34"/>
    <w:qFormat/>
    <w:locked/>
    <w:rsid w:val="00647E6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Manbinder Sidhu (Health Services Management Centre)</dc:creator>
  <cp:keywords/>
  <dc:description/>
  <cp:lastModifiedBy>Manbinder Sidhu (Health Services Management Centre)</cp:lastModifiedBy>
  <cp:revision>2</cp:revision>
  <dcterms:created xsi:type="dcterms:W3CDTF">2022-06-09T08:43:00Z</dcterms:created>
  <dcterms:modified xsi:type="dcterms:W3CDTF">2022-06-09T08:45:00Z</dcterms:modified>
</cp:coreProperties>
</file>