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25C28" w14:textId="77777777" w:rsidR="006C70AD" w:rsidRPr="00203D0C" w:rsidRDefault="005011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File 23:</w:t>
      </w:r>
      <w:r w:rsidR="00203D0C" w:rsidRPr="00203D0C">
        <w:rPr>
          <w:rFonts w:ascii="Times New Roman" w:hAnsi="Times New Roman" w:cs="Times New Roman"/>
          <w:b/>
        </w:rPr>
        <w:t xml:space="preserve"> Descriptive cluster-level statistics (median, range) across both arms for engagement with pages/tools in the toolkit in Trial 1 &amp; 2</w:t>
      </w:r>
    </w:p>
    <w:p w14:paraId="37C65694" w14:textId="77777777" w:rsidR="00203D0C" w:rsidRPr="00203D0C" w:rsidRDefault="00203D0C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1294"/>
        <w:gridCol w:w="955"/>
        <w:gridCol w:w="1231"/>
        <w:gridCol w:w="896"/>
        <w:gridCol w:w="1025"/>
        <w:gridCol w:w="1025"/>
        <w:gridCol w:w="1025"/>
        <w:gridCol w:w="1025"/>
        <w:gridCol w:w="1027"/>
        <w:gridCol w:w="1025"/>
        <w:gridCol w:w="1002"/>
      </w:tblGrid>
      <w:tr w:rsidR="00203D0C" w:rsidRPr="00203D0C" w14:paraId="43CA4B0E" w14:textId="77777777" w:rsidTr="00EF1759">
        <w:tc>
          <w:tcPr>
            <w:tcW w:w="87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F442C2" w14:textId="77777777" w:rsidR="00203D0C" w:rsidRPr="00203D0C" w:rsidRDefault="00203D0C" w:rsidP="00EF17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B1E1E6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128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33EABA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>I. Engage clinical staff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C0C7EC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>II. Improve patient care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C28737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>III. Monitor practice</w:t>
            </w:r>
          </w:p>
        </w:tc>
      </w:tr>
      <w:tr w:rsidR="00203D0C" w:rsidRPr="00203D0C" w14:paraId="7503D81E" w14:textId="77777777" w:rsidTr="00EF1759">
        <w:tc>
          <w:tcPr>
            <w:tcW w:w="870" w:type="pct"/>
            <w:tcBorders>
              <w:top w:val="nil"/>
              <w:bottom w:val="nil"/>
            </w:tcBorders>
            <w:shd w:val="clear" w:color="auto" w:fill="auto"/>
          </w:tcPr>
          <w:p w14:paraId="42AE3E83" w14:textId="77777777" w:rsidR="00203D0C" w:rsidRPr="00203D0C" w:rsidRDefault="00203D0C" w:rsidP="00EF175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10D0B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</w:p>
        </w:tc>
        <w:tc>
          <w:tcPr>
            <w:tcW w:w="3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E3697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Dashboard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00FF4C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Dissemination Cascade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4EC22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Fishbone Analysis 1</w:t>
            </w:r>
          </w:p>
        </w:tc>
        <w:tc>
          <w:tcPr>
            <w:tcW w:w="36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C21B3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</w:p>
          <w:p w14:paraId="4925927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Plan 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71A3AC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Selecting Standards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0C44B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Fishbone Analysis 2</w:t>
            </w:r>
          </w:p>
        </w:tc>
        <w:tc>
          <w:tcPr>
            <w:tcW w:w="3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973DA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</w:p>
          <w:p w14:paraId="6625D3D0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Plan 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BB4B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Poster 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90CEB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QuickAudit</w:t>
            </w:r>
          </w:p>
        </w:tc>
        <w:tc>
          <w:tcPr>
            <w:tcW w:w="3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7DE9B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Poster 2</w:t>
            </w:r>
          </w:p>
        </w:tc>
      </w:tr>
      <w:tr w:rsidR="00203D0C" w:rsidRPr="00203D0C" w14:paraId="53862936" w14:textId="77777777" w:rsidTr="00EF1759"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auto"/>
          </w:tcPr>
          <w:p w14:paraId="2F86E1D3" w14:textId="77777777" w:rsidR="00203D0C" w:rsidRPr="00203D0C" w:rsidRDefault="00203D0C" w:rsidP="00EF17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Trial 1 – Surgery </w:t>
            </w:r>
          </w:p>
          <w:p w14:paraId="649216EB" w14:textId="77777777" w:rsidR="00203D0C" w:rsidRPr="00203D0C" w:rsidRDefault="00203D0C" w:rsidP="00EF17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i/>
                <w:sz w:val="20"/>
                <w:szCs w:val="20"/>
              </w:rPr>
              <w:t>‘Enhanced content and support’ and ‘enhanced support’ arms (n = 68 clusters)</w:t>
            </w:r>
          </w:p>
        </w:tc>
      </w:tr>
      <w:tr w:rsidR="00203D0C" w:rsidRPr="00203D0C" w14:paraId="0E1B54C8" w14:textId="77777777" w:rsidTr="00EF1759">
        <w:tc>
          <w:tcPr>
            <w:tcW w:w="870" w:type="pct"/>
            <w:tcBorders>
              <w:top w:val="nil"/>
            </w:tcBorders>
            <w:shd w:val="clear" w:color="auto" w:fill="auto"/>
          </w:tcPr>
          <w:p w14:paraId="5CE7CF69" w14:textId="77777777" w:rsidR="00203D0C" w:rsidRPr="00203D0C" w:rsidRDefault="00203D0C" w:rsidP="00EF1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>Median</w:t>
            </w:r>
            <w:r w:rsidRPr="00203D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>and range</w:t>
            </w:r>
            <w:r w:rsidRPr="00203D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>of:</w:t>
            </w:r>
          </w:p>
        </w:tc>
        <w:tc>
          <w:tcPr>
            <w:tcW w:w="464" w:type="pct"/>
            <w:tcBorders>
              <w:top w:val="nil"/>
            </w:tcBorders>
            <w:shd w:val="clear" w:color="auto" w:fill="auto"/>
          </w:tcPr>
          <w:p w14:paraId="440CE455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</w:tcBorders>
            <w:shd w:val="clear" w:color="auto" w:fill="auto"/>
          </w:tcPr>
          <w:p w14:paraId="3DA06E04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A960D3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F4628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74DA1F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</w:tcPr>
          <w:p w14:paraId="11E07B2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</w:tcPr>
          <w:p w14:paraId="6BE1613B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</w:tcPr>
          <w:p w14:paraId="405BFB03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B96F3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EB811F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auto"/>
          </w:tcPr>
          <w:p w14:paraId="34C53F54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D0C" w:rsidRPr="00203D0C" w14:paraId="5F3714E8" w14:textId="77777777" w:rsidTr="00EF1759">
        <w:tc>
          <w:tcPr>
            <w:tcW w:w="870" w:type="pct"/>
            <w:shd w:val="clear" w:color="auto" w:fill="auto"/>
          </w:tcPr>
          <w:p w14:paraId="49903946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Views</w:t>
            </w:r>
          </w:p>
        </w:tc>
        <w:tc>
          <w:tcPr>
            <w:tcW w:w="464" w:type="pct"/>
            <w:shd w:val="clear" w:color="auto" w:fill="auto"/>
          </w:tcPr>
          <w:p w14:paraId="3CF20A3F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(12)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E83B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FCF500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4FEB7A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5F1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0EE69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1706D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6D3D24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774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1FB987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1D6EF9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</w:tr>
      <w:tr w:rsidR="00203D0C" w:rsidRPr="00203D0C" w14:paraId="53BC618F" w14:textId="77777777" w:rsidTr="00EF1759">
        <w:tc>
          <w:tcPr>
            <w:tcW w:w="870" w:type="pct"/>
            <w:shd w:val="clear" w:color="auto" w:fill="auto"/>
          </w:tcPr>
          <w:p w14:paraId="5F29E8F0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PDF downloads</w:t>
            </w:r>
          </w:p>
        </w:tc>
        <w:tc>
          <w:tcPr>
            <w:tcW w:w="464" w:type="pct"/>
            <w:shd w:val="clear" w:color="auto" w:fill="auto"/>
          </w:tcPr>
          <w:p w14:paraId="65DA252A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9E43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5460A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0CF1A9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B81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65053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861327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99A8E5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17FB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31DA43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8F33A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</w:tr>
      <w:tr w:rsidR="00203D0C" w:rsidRPr="00203D0C" w14:paraId="221D9E92" w14:textId="77777777" w:rsidTr="00EF1759">
        <w:tc>
          <w:tcPr>
            <w:tcW w:w="870" w:type="pct"/>
            <w:shd w:val="clear" w:color="auto" w:fill="auto"/>
          </w:tcPr>
          <w:p w14:paraId="7CF77C05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Times marked complete</w:t>
            </w:r>
          </w:p>
        </w:tc>
        <w:tc>
          <w:tcPr>
            <w:tcW w:w="464" w:type="pct"/>
            <w:shd w:val="clear" w:color="auto" w:fill="auto"/>
          </w:tcPr>
          <w:p w14:paraId="3D5DBA30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14:paraId="4FBC8C5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60DBB2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D8F955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F829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FA2545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74A2E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997145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9B549C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09B7C4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0" w:type="pct"/>
            <w:shd w:val="clear" w:color="auto" w:fill="auto"/>
          </w:tcPr>
          <w:p w14:paraId="78DBC4E6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03D0C" w:rsidRPr="00203D0C" w14:paraId="53D4016C" w14:textId="77777777" w:rsidTr="00EF1759">
        <w:tc>
          <w:tcPr>
            <w:tcW w:w="870" w:type="pct"/>
            <w:shd w:val="clear" w:color="auto" w:fill="auto"/>
          </w:tcPr>
          <w:p w14:paraId="655919FC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Items edited</w:t>
            </w:r>
          </w:p>
        </w:tc>
        <w:tc>
          <w:tcPr>
            <w:tcW w:w="464" w:type="pct"/>
            <w:shd w:val="clear" w:color="auto" w:fill="auto"/>
          </w:tcPr>
          <w:p w14:paraId="2646B54F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14:paraId="01A66C99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A0D557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254770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A16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(15)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65CC4C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5B5315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8F0D7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36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038676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4A319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360" w:type="pct"/>
            <w:shd w:val="clear" w:color="auto" w:fill="auto"/>
          </w:tcPr>
          <w:p w14:paraId="2B5E1839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03D0C" w:rsidRPr="00203D0C" w14:paraId="1C7B0C85" w14:textId="77777777" w:rsidTr="00EF1759">
        <w:tc>
          <w:tcPr>
            <w:tcW w:w="870" w:type="pct"/>
            <w:shd w:val="clear" w:color="auto" w:fill="auto"/>
          </w:tcPr>
          <w:p w14:paraId="0747675A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Items added</w:t>
            </w:r>
          </w:p>
        </w:tc>
        <w:tc>
          <w:tcPr>
            <w:tcW w:w="464" w:type="pct"/>
            <w:shd w:val="clear" w:color="auto" w:fill="auto"/>
          </w:tcPr>
          <w:p w14:paraId="59549660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14:paraId="1D19C0EF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0B656C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3E967B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DA02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(15)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</w:tcPr>
          <w:p w14:paraId="3CFB405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DE10E20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E7890A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(13)</w:t>
            </w:r>
          </w:p>
        </w:tc>
        <w:tc>
          <w:tcPr>
            <w:tcW w:w="36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810CF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DA37E5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0" w:type="pct"/>
            <w:shd w:val="clear" w:color="auto" w:fill="auto"/>
          </w:tcPr>
          <w:p w14:paraId="119F0477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03D0C" w:rsidRPr="00203D0C" w14:paraId="74C4C55C" w14:textId="77777777" w:rsidTr="00EF1759">
        <w:tc>
          <w:tcPr>
            <w:tcW w:w="870" w:type="pct"/>
            <w:shd w:val="clear" w:color="auto" w:fill="auto"/>
          </w:tcPr>
          <w:p w14:paraId="379C0224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Items deleted</w:t>
            </w:r>
          </w:p>
        </w:tc>
        <w:tc>
          <w:tcPr>
            <w:tcW w:w="464" w:type="pct"/>
            <w:shd w:val="clear" w:color="auto" w:fill="auto"/>
          </w:tcPr>
          <w:p w14:paraId="770ADEEA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14:paraId="7716ADEA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1AF467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1ED9C6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7046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</w:tcPr>
          <w:p w14:paraId="4B010445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10DB8EA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7BA76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D2BFD6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1665C4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360" w:type="pct"/>
            <w:shd w:val="clear" w:color="auto" w:fill="auto"/>
          </w:tcPr>
          <w:p w14:paraId="364AF5CF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03D0C" w:rsidRPr="00203D0C" w14:paraId="4CB2179F" w14:textId="77777777" w:rsidTr="00EF1759">
        <w:tc>
          <w:tcPr>
            <w:tcW w:w="870" w:type="pct"/>
            <w:tcBorders>
              <w:bottom w:val="nil"/>
            </w:tcBorders>
            <w:shd w:val="clear" w:color="auto" w:fill="auto"/>
          </w:tcPr>
          <w:p w14:paraId="3BD45F58" w14:textId="77777777" w:rsidR="00203D0C" w:rsidRPr="00203D0C" w:rsidRDefault="00203D0C" w:rsidP="00EF17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5A95CC" w14:textId="77777777" w:rsidR="00203D0C" w:rsidRPr="00203D0C" w:rsidRDefault="00203D0C" w:rsidP="00EF17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>Trial 2 – Haematology</w:t>
            </w:r>
          </w:p>
        </w:tc>
        <w:tc>
          <w:tcPr>
            <w:tcW w:w="464" w:type="pct"/>
            <w:tcBorders>
              <w:bottom w:val="nil"/>
            </w:tcBorders>
            <w:shd w:val="clear" w:color="auto" w:fill="auto"/>
          </w:tcPr>
          <w:p w14:paraId="7731A359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bottom w:val="nil"/>
            </w:tcBorders>
            <w:shd w:val="clear" w:color="auto" w:fill="auto"/>
          </w:tcPr>
          <w:p w14:paraId="4654914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4C0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060D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01B4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nil"/>
            </w:tcBorders>
            <w:shd w:val="clear" w:color="auto" w:fill="auto"/>
          </w:tcPr>
          <w:p w14:paraId="2CA45B33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vAlign w:val="center"/>
          </w:tcPr>
          <w:p w14:paraId="384B81AE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AB4FF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nil"/>
            </w:tcBorders>
            <w:shd w:val="clear" w:color="auto" w:fill="auto"/>
          </w:tcPr>
          <w:p w14:paraId="6CBE6ABC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18ECE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nil"/>
            </w:tcBorders>
            <w:shd w:val="clear" w:color="auto" w:fill="auto"/>
          </w:tcPr>
          <w:p w14:paraId="1CA04CE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D0C" w:rsidRPr="00203D0C" w14:paraId="43E7F415" w14:textId="77777777" w:rsidTr="00EF1759"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auto"/>
          </w:tcPr>
          <w:p w14:paraId="67411E54" w14:textId="77777777" w:rsidR="00203D0C" w:rsidRPr="00203D0C" w:rsidRDefault="00203D0C" w:rsidP="00EF17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i/>
                <w:sz w:val="20"/>
                <w:szCs w:val="20"/>
              </w:rPr>
              <w:t>‘Enhanced content and support’ and ‘enhanced support’ arms (n = 67 clusters)</w:t>
            </w:r>
          </w:p>
          <w:p w14:paraId="4835681D" w14:textId="77777777" w:rsidR="00203D0C" w:rsidRPr="00203D0C" w:rsidRDefault="00203D0C" w:rsidP="00EF1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>Median</w:t>
            </w:r>
            <w:r w:rsidRPr="00203D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>and range</w:t>
            </w:r>
            <w:r w:rsidRPr="00203D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3D0C">
              <w:rPr>
                <w:rFonts w:ascii="Times New Roman" w:hAnsi="Times New Roman" w:cs="Times New Roman"/>
                <w:b/>
                <w:sz w:val="20"/>
                <w:szCs w:val="20"/>
              </w:rPr>
              <w:t>of:</w:t>
            </w:r>
          </w:p>
        </w:tc>
      </w:tr>
      <w:tr w:rsidR="00203D0C" w:rsidRPr="00203D0C" w14:paraId="6AC5B50B" w14:textId="77777777" w:rsidTr="00EF1759">
        <w:tc>
          <w:tcPr>
            <w:tcW w:w="870" w:type="pct"/>
            <w:shd w:val="clear" w:color="auto" w:fill="auto"/>
          </w:tcPr>
          <w:p w14:paraId="348B9169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Views</w:t>
            </w:r>
          </w:p>
        </w:tc>
        <w:tc>
          <w:tcPr>
            <w:tcW w:w="464" w:type="pct"/>
            <w:shd w:val="clear" w:color="auto" w:fill="auto"/>
          </w:tcPr>
          <w:p w14:paraId="6956436E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(12)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5CE72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DAC14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2AF4BB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96EA5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699B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B14D3C9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367" w:type="pct"/>
            <w:tcBorders>
              <w:right w:val="nil"/>
            </w:tcBorders>
            <w:shd w:val="clear" w:color="auto" w:fill="auto"/>
            <w:vAlign w:val="center"/>
          </w:tcPr>
          <w:p w14:paraId="390D7DB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36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9BC79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3DE77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ABA5E6F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</w:tr>
      <w:tr w:rsidR="00203D0C" w:rsidRPr="00203D0C" w14:paraId="770CC2BE" w14:textId="77777777" w:rsidTr="00EF1759">
        <w:tc>
          <w:tcPr>
            <w:tcW w:w="870" w:type="pct"/>
            <w:shd w:val="clear" w:color="auto" w:fill="auto"/>
          </w:tcPr>
          <w:p w14:paraId="3DBF5657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PDF downloads </w:t>
            </w:r>
          </w:p>
        </w:tc>
        <w:tc>
          <w:tcPr>
            <w:tcW w:w="464" w:type="pct"/>
            <w:shd w:val="clear" w:color="auto" w:fill="auto"/>
          </w:tcPr>
          <w:p w14:paraId="70601E72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CE943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D6DE7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73E2A76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FA7F0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A8F6E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72D68DF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7" w:type="pct"/>
            <w:tcBorders>
              <w:right w:val="nil"/>
            </w:tcBorders>
            <w:shd w:val="clear" w:color="auto" w:fill="auto"/>
            <w:vAlign w:val="center"/>
          </w:tcPr>
          <w:p w14:paraId="141CFACC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E1809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CE664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19F4AFE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</w:tr>
      <w:tr w:rsidR="00203D0C" w:rsidRPr="00203D0C" w14:paraId="4152861A" w14:textId="77777777" w:rsidTr="00EF1759">
        <w:tc>
          <w:tcPr>
            <w:tcW w:w="870" w:type="pct"/>
            <w:shd w:val="clear" w:color="auto" w:fill="auto"/>
          </w:tcPr>
          <w:p w14:paraId="3F97F660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Times marked complete</w:t>
            </w:r>
          </w:p>
        </w:tc>
        <w:tc>
          <w:tcPr>
            <w:tcW w:w="464" w:type="pct"/>
            <w:shd w:val="clear" w:color="auto" w:fill="auto"/>
          </w:tcPr>
          <w:p w14:paraId="43D38463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14:paraId="248A96B2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3DE23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C2DDCC0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A8B4A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E720B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4A9F9E0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7" w:type="pct"/>
            <w:tcBorders>
              <w:right w:val="nil"/>
            </w:tcBorders>
            <w:shd w:val="clear" w:color="auto" w:fill="auto"/>
            <w:vAlign w:val="center"/>
          </w:tcPr>
          <w:p w14:paraId="07E3ACBE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66A880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B082C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0" w:type="pct"/>
            <w:shd w:val="clear" w:color="auto" w:fill="auto"/>
          </w:tcPr>
          <w:p w14:paraId="0C55596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03D0C" w:rsidRPr="00203D0C" w14:paraId="22F11C3E" w14:textId="77777777" w:rsidTr="00EF1759">
        <w:tc>
          <w:tcPr>
            <w:tcW w:w="870" w:type="pct"/>
            <w:shd w:val="clear" w:color="auto" w:fill="auto"/>
          </w:tcPr>
          <w:p w14:paraId="15EF5F33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Items edited</w:t>
            </w:r>
          </w:p>
        </w:tc>
        <w:tc>
          <w:tcPr>
            <w:tcW w:w="464" w:type="pct"/>
            <w:shd w:val="clear" w:color="auto" w:fill="auto"/>
          </w:tcPr>
          <w:p w14:paraId="1B23F382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14:paraId="4D417CBF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B7FE7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546BCE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A9B2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AFE756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F4AADDA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367" w:type="pct"/>
            <w:tcBorders>
              <w:right w:val="nil"/>
            </w:tcBorders>
            <w:shd w:val="clear" w:color="auto" w:fill="auto"/>
            <w:vAlign w:val="center"/>
          </w:tcPr>
          <w:p w14:paraId="2EFC555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36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62DFF2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60B9F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0" w:type="pct"/>
            <w:shd w:val="clear" w:color="auto" w:fill="auto"/>
          </w:tcPr>
          <w:p w14:paraId="5968C24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03D0C" w:rsidRPr="00203D0C" w14:paraId="309CB615" w14:textId="77777777" w:rsidTr="00EF1759">
        <w:tc>
          <w:tcPr>
            <w:tcW w:w="870" w:type="pct"/>
            <w:shd w:val="clear" w:color="auto" w:fill="auto"/>
          </w:tcPr>
          <w:p w14:paraId="16D54E31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Items added</w:t>
            </w:r>
          </w:p>
        </w:tc>
        <w:tc>
          <w:tcPr>
            <w:tcW w:w="464" w:type="pct"/>
            <w:shd w:val="clear" w:color="auto" w:fill="auto"/>
          </w:tcPr>
          <w:p w14:paraId="10257536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14:paraId="080E501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25F8A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9B7EFEC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C12D1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</w:tcPr>
          <w:p w14:paraId="22EAACDA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FF5E144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7" w:type="pct"/>
            <w:tcBorders>
              <w:right w:val="nil"/>
            </w:tcBorders>
            <w:shd w:val="clear" w:color="auto" w:fill="auto"/>
            <w:vAlign w:val="center"/>
          </w:tcPr>
          <w:p w14:paraId="36CFBEC7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36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D6A04C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072C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0" w:type="pct"/>
            <w:shd w:val="clear" w:color="auto" w:fill="auto"/>
          </w:tcPr>
          <w:p w14:paraId="35D1119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03D0C" w:rsidRPr="00203D0C" w14:paraId="6A20BE44" w14:textId="77777777" w:rsidTr="00EF1759">
        <w:tc>
          <w:tcPr>
            <w:tcW w:w="870" w:type="pct"/>
            <w:shd w:val="clear" w:color="auto" w:fill="auto"/>
          </w:tcPr>
          <w:p w14:paraId="07021082" w14:textId="77777777" w:rsidR="00203D0C" w:rsidRPr="00203D0C" w:rsidRDefault="00203D0C" w:rsidP="00EF1759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Items deleted</w:t>
            </w:r>
          </w:p>
        </w:tc>
        <w:tc>
          <w:tcPr>
            <w:tcW w:w="464" w:type="pct"/>
            <w:shd w:val="clear" w:color="auto" w:fill="auto"/>
          </w:tcPr>
          <w:p w14:paraId="75400CA3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14:paraId="3531B902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35BD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3381AD4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A2648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</w:tcPr>
          <w:p w14:paraId="554B8E3E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E9CC48D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367" w:type="pct"/>
            <w:tcBorders>
              <w:right w:val="nil"/>
            </w:tcBorders>
            <w:shd w:val="clear" w:color="auto" w:fill="auto"/>
            <w:vAlign w:val="center"/>
          </w:tcPr>
          <w:p w14:paraId="6F2D41DE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44CA06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72312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03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360" w:type="pct"/>
            <w:shd w:val="clear" w:color="auto" w:fill="auto"/>
          </w:tcPr>
          <w:p w14:paraId="14D929AE" w14:textId="77777777" w:rsidR="00203D0C" w:rsidRPr="00203D0C" w:rsidRDefault="00203D0C" w:rsidP="00EF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03D0C" w:rsidRPr="00203D0C" w14:paraId="24C2DEF3" w14:textId="77777777" w:rsidTr="00EF1759">
        <w:tc>
          <w:tcPr>
            <w:tcW w:w="5000" w:type="pct"/>
            <w:gridSpan w:val="12"/>
            <w:shd w:val="clear" w:color="auto" w:fill="auto"/>
          </w:tcPr>
          <w:p w14:paraId="0530308A" w14:textId="77777777" w:rsidR="00203D0C" w:rsidRPr="00203D0C" w:rsidRDefault="00203D0C" w:rsidP="00EF1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D0C">
              <w:rPr>
                <w:rFonts w:ascii="Times New Roman" w:hAnsi="Times New Roman" w:cs="Times New Roman"/>
                <w:sz w:val="20"/>
                <w:szCs w:val="20"/>
              </w:rPr>
              <w:t>Note. Cells with a ‘–’ indicate that engagement variables were not relevant to the page/tool.</w:t>
            </w:r>
          </w:p>
        </w:tc>
      </w:tr>
    </w:tbl>
    <w:p w14:paraId="62EFC852" w14:textId="77777777" w:rsidR="00203D0C" w:rsidRPr="00203D0C" w:rsidRDefault="00203D0C">
      <w:pPr>
        <w:rPr>
          <w:rFonts w:ascii="Times New Roman" w:hAnsi="Times New Roman" w:cs="Times New Roman"/>
        </w:rPr>
      </w:pPr>
    </w:p>
    <w:sectPr w:rsidR="00203D0C" w:rsidRPr="00203D0C" w:rsidSect="00203D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0C"/>
    <w:rsid w:val="00203D0C"/>
    <w:rsid w:val="0050116C"/>
    <w:rsid w:val="006C70AD"/>
    <w:rsid w:val="007D5D25"/>
    <w:rsid w:val="00D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F7BE"/>
  <w15:chartTrackingRefBased/>
  <w15:docId w15:val="{595527AA-90FD-4580-B223-363A14C9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Lorencatto, Fabiana</dc:creator>
  <cp:keywords/>
  <dc:description/>
  <cp:lastModifiedBy>Mairi Hull</cp:lastModifiedBy>
  <cp:revision>2</cp:revision>
  <dcterms:created xsi:type="dcterms:W3CDTF">2021-06-29T13:59:00Z</dcterms:created>
  <dcterms:modified xsi:type="dcterms:W3CDTF">2021-06-29T13:59:00Z</dcterms:modified>
</cp:coreProperties>
</file>