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54792" w14:textId="76C7197A" w:rsidR="00E71832" w:rsidRDefault="00E71832" w:rsidP="00CD6FB5">
      <w:pPr>
        <w:rPr>
          <w:rFonts w:ascii="Times New Roman" w:hAnsi="Times New Roman" w:cs="Times New Roman"/>
          <w:b/>
          <w:highlight w:val="yellow"/>
        </w:rPr>
      </w:pPr>
      <w:bookmarkStart w:id="0" w:name="_GoBack"/>
      <w:bookmarkEnd w:id="0"/>
    </w:p>
    <w:p w14:paraId="108338DD" w14:textId="77777777" w:rsidR="00E71832" w:rsidRDefault="00E71832" w:rsidP="00CD6FB5">
      <w:pPr>
        <w:rPr>
          <w:rFonts w:ascii="Times New Roman" w:hAnsi="Times New Roman" w:cs="Times New Roman"/>
          <w:b/>
          <w:highlight w:val="yellow"/>
        </w:rPr>
      </w:pPr>
    </w:p>
    <w:p w14:paraId="7883780A" w14:textId="7ABCBD43" w:rsidR="003B11CE" w:rsidRPr="00E71832" w:rsidRDefault="00826F3C" w:rsidP="00CD6FB5">
      <w:pPr>
        <w:rPr>
          <w:rFonts w:ascii="Times New Roman" w:hAnsi="Times New Roman" w:cs="Times New Roman"/>
          <w:b/>
        </w:rPr>
      </w:pPr>
      <w:r w:rsidRPr="00E71832">
        <w:rPr>
          <w:rFonts w:ascii="Times New Roman" w:hAnsi="Times New Roman" w:cs="Times New Roman"/>
          <w:b/>
        </w:rPr>
        <w:t>PARTICIPANT NAME/ID:</w:t>
      </w:r>
    </w:p>
    <w:p w14:paraId="66A11210" w14:textId="2DC8C7F4" w:rsidR="00CD6FB5" w:rsidRDefault="00CD6FB5" w:rsidP="00CD6FB5">
      <w:pPr>
        <w:rPr>
          <w:rFonts w:ascii="Times New Roman" w:hAnsi="Times New Roman" w:cs="Times New Roman"/>
          <w:b/>
        </w:rPr>
      </w:pPr>
      <w:r w:rsidRPr="00E71832">
        <w:rPr>
          <w:rFonts w:ascii="Times New Roman" w:hAnsi="Times New Roman" w:cs="Times New Roman"/>
          <w:b/>
        </w:rPr>
        <w:t xml:space="preserve">[Part 1: Introduction &amp; Instructions; ~ </w:t>
      </w:r>
      <w:r w:rsidR="00335B61" w:rsidRPr="00E71832">
        <w:rPr>
          <w:rFonts w:ascii="Times New Roman" w:hAnsi="Times New Roman" w:cs="Times New Roman"/>
          <w:b/>
        </w:rPr>
        <w:t>2</w:t>
      </w:r>
      <w:r w:rsidRPr="00E71832">
        <w:rPr>
          <w:rFonts w:ascii="Times New Roman" w:hAnsi="Times New Roman" w:cs="Times New Roman"/>
          <w:b/>
        </w:rPr>
        <w:t xml:space="preserve"> Minutes]</w:t>
      </w:r>
      <w:r w:rsidRPr="00CD6FB5">
        <w:rPr>
          <w:rFonts w:ascii="Times New Roman" w:hAnsi="Times New Roman" w:cs="Times New Roman"/>
          <w:b/>
        </w:rPr>
        <w:t xml:space="preserve"> </w:t>
      </w:r>
    </w:p>
    <w:p w14:paraId="4C3EE886" w14:textId="1D3227F3" w:rsidR="00CD6FB5" w:rsidRPr="00AF7ACF" w:rsidRDefault="00CD6FB5" w:rsidP="00CD6FB5">
      <w:pPr>
        <w:autoSpaceDE w:val="0"/>
        <w:autoSpaceDN w:val="0"/>
        <w:adjustRightInd w:val="0"/>
        <w:spacing w:after="0" w:line="480" w:lineRule="auto"/>
        <w:rPr>
          <w:rFonts w:ascii="Times New Roman" w:hAnsi="Times New Roman" w:cs="Times New Roman"/>
          <w:sz w:val="24"/>
          <w:szCs w:val="24"/>
        </w:rPr>
      </w:pPr>
      <w:r w:rsidRPr="00CD6FB5">
        <w:rPr>
          <w:rFonts w:ascii="Times New Roman" w:hAnsi="Times New Roman" w:cs="Times New Roman"/>
          <w:b/>
          <w:i/>
        </w:rPr>
        <w:t xml:space="preserve">Interviewer: </w:t>
      </w:r>
      <w:r>
        <w:rPr>
          <w:rFonts w:ascii="Times New Roman" w:hAnsi="Times New Roman" w:cs="Times New Roman"/>
          <w:sz w:val="24"/>
          <w:szCs w:val="24"/>
        </w:rPr>
        <w:t xml:space="preserve">‘We will shortly be beginning a study that aims to explore different ways of delivering and responding to feedback </w:t>
      </w:r>
      <w:r w:rsidR="00335B61">
        <w:rPr>
          <w:rFonts w:ascii="Times New Roman" w:hAnsi="Times New Roman" w:cs="Times New Roman"/>
          <w:sz w:val="24"/>
          <w:szCs w:val="24"/>
        </w:rPr>
        <w:t xml:space="preserve">about blood transfusion </w:t>
      </w:r>
      <w:r w:rsidR="0095327A">
        <w:rPr>
          <w:rFonts w:ascii="Times New Roman" w:hAnsi="Times New Roman" w:cs="Times New Roman"/>
          <w:sz w:val="24"/>
          <w:szCs w:val="24"/>
        </w:rPr>
        <w:t xml:space="preserve">practice </w:t>
      </w:r>
      <w:r>
        <w:rPr>
          <w:rFonts w:ascii="Times New Roman" w:hAnsi="Times New Roman" w:cs="Times New Roman"/>
          <w:sz w:val="24"/>
          <w:szCs w:val="24"/>
        </w:rPr>
        <w:t xml:space="preserve">from the National Comparative Audit. For this study, we have developed a revised format of feedback reports, as well as a toolkit to facilitate hospitals’ dissemination of, and response to, feedback. We want to check that people understand the content of these materials, and more importantly, people’s views on their usability and acceptability. To do this, I am going to ask you to ‘think aloud’ as you read through the feedback reports and toolkit.  What I mean by ‘think aloud’ is that I want you to tell me everything you are thinking as you read through each </w:t>
      </w:r>
      <w:r w:rsidR="00FA2AD1">
        <w:rPr>
          <w:rFonts w:ascii="Times New Roman" w:hAnsi="Times New Roman" w:cs="Times New Roman"/>
          <w:sz w:val="24"/>
          <w:szCs w:val="24"/>
        </w:rPr>
        <w:t xml:space="preserve">set of materials </w:t>
      </w:r>
      <w:r>
        <w:rPr>
          <w:rFonts w:ascii="Times New Roman" w:hAnsi="Times New Roman" w:cs="Times New Roman"/>
          <w:sz w:val="24"/>
          <w:szCs w:val="24"/>
        </w:rPr>
        <w:t xml:space="preserve">I hand to you. There will be a fixed amount of time spent on each set of materials. I would like you to </w:t>
      </w:r>
      <w:r w:rsidR="0095327A">
        <w:rPr>
          <w:rFonts w:ascii="Times New Roman" w:hAnsi="Times New Roman" w:cs="Times New Roman"/>
          <w:sz w:val="24"/>
          <w:szCs w:val="24"/>
        </w:rPr>
        <w:t>think</w:t>
      </w:r>
      <w:r w:rsidR="0095327A" w:rsidRPr="00AF7ACF">
        <w:rPr>
          <w:rFonts w:ascii="Times New Roman" w:hAnsi="Times New Roman" w:cs="Times New Roman"/>
          <w:sz w:val="24"/>
          <w:szCs w:val="24"/>
        </w:rPr>
        <w:t xml:space="preserve"> </w:t>
      </w:r>
      <w:r w:rsidRPr="00AF7ACF">
        <w:rPr>
          <w:rFonts w:ascii="Times New Roman" w:hAnsi="Times New Roman" w:cs="Times New Roman"/>
          <w:sz w:val="24"/>
          <w:szCs w:val="24"/>
        </w:rPr>
        <w:t>aloud constantl</w:t>
      </w:r>
      <w:r>
        <w:rPr>
          <w:rFonts w:ascii="Times New Roman" w:hAnsi="Times New Roman" w:cs="Times New Roman"/>
          <w:sz w:val="24"/>
          <w:szCs w:val="24"/>
        </w:rPr>
        <w:t xml:space="preserve">y during that time. I don’t want you to plan </w:t>
      </w:r>
      <w:r w:rsidRPr="00AF7ACF">
        <w:rPr>
          <w:rFonts w:ascii="Times New Roman" w:hAnsi="Times New Roman" w:cs="Times New Roman"/>
          <w:sz w:val="24"/>
          <w:szCs w:val="24"/>
        </w:rPr>
        <w:t>what you say or tr</w:t>
      </w:r>
      <w:r>
        <w:rPr>
          <w:rFonts w:ascii="Times New Roman" w:hAnsi="Times New Roman" w:cs="Times New Roman"/>
          <w:sz w:val="24"/>
          <w:szCs w:val="24"/>
        </w:rPr>
        <w:t xml:space="preserve">y to explain to me what you are </w:t>
      </w:r>
      <w:r w:rsidRPr="00AF7ACF">
        <w:rPr>
          <w:rFonts w:ascii="Times New Roman" w:hAnsi="Times New Roman" w:cs="Times New Roman"/>
          <w:sz w:val="24"/>
          <w:szCs w:val="24"/>
        </w:rPr>
        <w:t xml:space="preserve">saying. Just act </w:t>
      </w:r>
      <w:r>
        <w:rPr>
          <w:rFonts w:ascii="Times New Roman" w:hAnsi="Times New Roman" w:cs="Times New Roman"/>
          <w:sz w:val="24"/>
          <w:szCs w:val="24"/>
        </w:rPr>
        <w:t xml:space="preserve">as if you are alone in the room </w:t>
      </w:r>
      <w:r w:rsidRPr="00AF7ACF">
        <w:rPr>
          <w:rFonts w:ascii="Times New Roman" w:hAnsi="Times New Roman" w:cs="Times New Roman"/>
          <w:sz w:val="24"/>
          <w:szCs w:val="24"/>
        </w:rPr>
        <w:t>speaking to yourself.</w:t>
      </w:r>
      <w:r>
        <w:rPr>
          <w:rFonts w:ascii="Times New Roman" w:hAnsi="Times New Roman" w:cs="Times New Roman"/>
          <w:sz w:val="24"/>
          <w:szCs w:val="24"/>
        </w:rPr>
        <w:t xml:space="preserve"> If you are silent for any long </w:t>
      </w:r>
      <w:r w:rsidRPr="00AF7ACF">
        <w:rPr>
          <w:rFonts w:ascii="Times New Roman" w:hAnsi="Times New Roman" w:cs="Times New Roman"/>
          <w:sz w:val="24"/>
          <w:szCs w:val="24"/>
        </w:rPr>
        <w:t>period of time, I will</w:t>
      </w:r>
      <w:r>
        <w:rPr>
          <w:rFonts w:ascii="Times New Roman" w:hAnsi="Times New Roman" w:cs="Times New Roman"/>
          <w:sz w:val="24"/>
          <w:szCs w:val="24"/>
        </w:rPr>
        <w:t xml:space="preserve"> ask you to talk. Please try to </w:t>
      </w:r>
      <w:r w:rsidRPr="00AF7ACF">
        <w:rPr>
          <w:rFonts w:ascii="Times New Roman" w:hAnsi="Times New Roman" w:cs="Times New Roman"/>
          <w:sz w:val="24"/>
          <w:szCs w:val="24"/>
        </w:rPr>
        <w:t>speak as clearly as possible, as I shall be record</w:t>
      </w:r>
      <w:r>
        <w:rPr>
          <w:rFonts w:ascii="Times New Roman" w:hAnsi="Times New Roman" w:cs="Times New Roman"/>
          <w:sz w:val="24"/>
          <w:szCs w:val="24"/>
        </w:rPr>
        <w:t xml:space="preserve">ing </w:t>
      </w:r>
      <w:r w:rsidRPr="00AF7ACF">
        <w:rPr>
          <w:rFonts w:ascii="Times New Roman" w:hAnsi="Times New Roman" w:cs="Times New Roman"/>
          <w:sz w:val="24"/>
          <w:szCs w:val="24"/>
        </w:rPr>
        <w:t>you as you speak</w:t>
      </w:r>
      <w:r>
        <w:rPr>
          <w:rFonts w:ascii="Times New Roman" w:hAnsi="Times New Roman" w:cs="Times New Roman"/>
          <w:sz w:val="24"/>
          <w:szCs w:val="24"/>
        </w:rPr>
        <w:t xml:space="preserve">. Do you understand what I want </w:t>
      </w:r>
      <w:r w:rsidRPr="00AF7ACF">
        <w:rPr>
          <w:rFonts w:ascii="Times New Roman" w:hAnsi="Times New Roman" w:cs="Times New Roman"/>
          <w:sz w:val="24"/>
          <w:szCs w:val="24"/>
        </w:rPr>
        <w:t>you to do?</w:t>
      </w:r>
      <w:r>
        <w:rPr>
          <w:rFonts w:ascii="Times New Roman" w:hAnsi="Times New Roman" w:cs="Times New Roman"/>
          <w:sz w:val="24"/>
          <w:szCs w:val="24"/>
        </w:rPr>
        <w:t>’</w:t>
      </w:r>
    </w:p>
    <w:p w14:paraId="246B280F" w14:textId="77777777" w:rsidR="00CD6FB5" w:rsidRDefault="00CD6FB5" w:rsidP="00CD6FB5">
      <w:pPr>
        <w:rPr>
          <w:rFonts w:ascii="Times New Roman" w:hAnsi="Times New Roman" w:cs="Times New Roman"/>
        </w:rPr>
      </w:pPr>
    </w:p>
    <w:p w14:paraId="3DEC96F3" w14:textId="78E7FB25" w:rsidR="00CD6FB5" w:rsidRDefault="00CD6FB5" w:rsidP="00CD6FB5">
      <w:pPr>
        <w:rPr>
          <w:rFonts w:ascii="Times New Roman" w:hAnsi="Times New Roman" w:cs="Times New Roman"/>
          <w:b/>
        </w:rPr>
      </w:pPr>
      <w:r>
        <w:rPr>
          <w:rFonts w:ascii="Times New Roman" w:hAnsi="Times New Roman" w:cs="Times New Roman"/>
          <w:b/>
        </w:rPr>
        <w:t>[Part 2: Warm-up task</w:t>
      </w:r>
      <w:r w:rsidRPr="00E71832">
        <w:rPr>
          <w:rFonts w:ascii="Times New Roman" w:hAnsi="Times New Roman" w:cs="Times New Roman"/>
          <w:b/>
        </w:rPr>
        <w:t>; ~</w:t>
      </w:r>
      <w:r w:rsidR="00335B61" w:rsidRPr="00E71832">
        <w:rPr>
          <w:rFonts w:ascii="Times New Roman" w:hAnsi="Times New Roman" w:cs="Times New Roman"/>
          <w:b/>
        </w:rPr>
        <w:t xml:space="preserve"> MAXIMUM </w:t>
      </w:r>
      <w:r w:rsidRPr="00E71832">
        <w:rPr>
          <w:rFonts w:ascii="Times New Roman" w:hAnsi="Times New Roman" w:cs="Times New Roman"/>
          <w:b/>
        </w:rPr>
        <w:t>5 minutes]</w:t>
      </w:r>
    </w:p>
    <w:p w14:paraId="5B114D2A" w14:textId="452B7C3A" w:rsidR="00CD6FB5" w:rsidRPr="00D9286E" w:rsidRDefault="00CD6FB5" w:rsidP="00F05B1E">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i/>
        </w:rPr>
        <w:t>Interviewer:</w:t>
      </w:r>
      <w:r>
        <w:rPr>
          <w:rFonts w:ascii="Times New Roman" w:hAnsi="Times New Roman" w:cs="Times New Roman"/>
          <w:b/>
        </w:rPr>
        <w:t xml:space="preserve"> </w:t>
      </w:r>
      <w:r>
        <w:rPr>
          <w:rFonts w:ascii="Times New Roman" w:hAnsi="Times New Roman" w:cs="Times New Roman"/>
          <w:sz w:val="24"/>
          <w:szCs w:val="24"/>
        </w:rPr>
        <w:t xml:space="preserve">‘As a warm-up, we would like you to briefly practice ‘thinking-aloud’ </w:t>
      </w:r>
      <w:r w:rsidR="00335B61">
        <w:rPr>
          <w:rFonts w:ascii="Times New Roman" w:hAnsi="Times New Roman" w:cs="Times New Roman"/>
          <w:sz w:val="24"/>
          <w:szCs w:val="24"/>
        </w:rPr>
        <w:t xml:space="preserve">on this page from an NHS healthy eating intervention. Just tell me anything that comes to your mind when you look at this document, and remember to keep talking. </w:t>
      </w:r>
    </w:p>
    <w:p w14:paraId="41CA26F0" w14:textId="77777777" w:rsidR="00CD6FB5" w:rsidRDefault="00CD6FB5" w:rsidP="00CD6FB5">
      <w:pPr>
        <w:rPr>
          <w:rFonts w:ascii="Times New Roman" w:hAnsi="Times New Roman" w:cs="Times New Roman"/>
          <w:b/>
        </w:rPr>
      </w:pPr>
    </w:p>
    <w:p w14:paraId="744BD659" w14:textId="77777777" w:rsidR="004D6E86" w:rsidRDefault="004D6E86" w:rsidP="00CD6FB5">
      <w:pPr>
        <w:rPr>
          <w:rFonts w:ascii="Times New Roman" w:hAnsi="Times New Roman" w:cs="Times New Roman"/>
          <w:b/>
        </w:rPr>
      </w:pPr>
    </w:p>
    <w:p w14:paraId="1C6B045A" w14:textId="77777777" w:rsidR="004D6E86" w:rsidRDefault="004D6E86" w:rsidP="00CD6FB5">
      <w:pPr>
        <w:rPr>
          <w:rFonts w:ascii="Times New Roman" w:hAnsi="Times New Roman" w:cs="Times New Roman"/>
          <w:b/>
        </w:rPr>
      </w:pPr>
    </w:p>
    <w:p w14:paraId="5092B973" w14:textId="77777777" w:rsidR="004D6E86" w:rsidRDefault="004D6E86" w:rsidP="00CD6FB5">
      <w:pPr>
        <w:rPr>
          <w:rFonts w:ascii="Times New Roman" w:hAnsi="Times New Roman" w:cs="Times New Roman"/>
          <w:b/>
        </w:rPr>
      </w:pPr>
    </w:p>
    <w:p w14:paraId="27E158EE" w14:textId="77777777" w:rsidR="004D6E86" w:rsidRDefault="004D6E86" w:rsidP="00CD6FB5">
      <w:pPr>
        <w:rPr>
          <w:rFonts w:ascii="Times New Roman" w:hAnsi="Times New Roman" w:cs="Times New Roman"/>
          <w:b/>
        </w:rPr>
      </w:pPr>
    </w:p>
    <w:p w14:paraId="0239CA0D" w14:textId="77777777" w:rsidR="004D6E86" w:rsidRDefault="004D6E86" w:rsidP="00CD6FB5">
      <w:pPr>
        <w:rPr>
          <w:rFonts w:ascii="Times New Roman" w:hAnsi="Times New Roman" w:cs="Times New Roman"/>
          <w:b/>
        </w:rPr>
      </w:pPr>
    </w:p>
    <w:p w14:paraId="0344A77F" w14:textId="1129A617" w:rsidR="00CD6FB5" w:rsidRDefault="00CD6FB5" w:rsidP="00CD6FB5">
      <w:pPr>
        <w:rPr>
          <w:rFonts w:ascii="Times New Roman" w:hAnsi="Times New Roman" w:cs="Times New Roman"/>
          <w:b/>
        </w:rPr>
      </w:pPr>
      <w:r w:rsidRPr="00E71832">
        <w:rPr>
          <w:rFonts w:ascii="Times New Roman" w:hAnsi="Times New Roman" w:cs="Times New Roman"/>
          <w:b/>
        </w:rPr>
        <w:t xml:space="preserve">[Part 3: Think-aloud with feedback reports from Intervention 1; ~ </w:t>
      </w:r>
      <w:r w:rsidR="00335B61" w:rsidRPr="00E71832">
        <w:rPr>
          <w:rFonts w:ascii="Times New Roman" w:hAnsi="Times New Roman" w:cs="Times New Roman"/>
          <w:b/>
        </w:rPr>
        <w:t>1</w:t>
      </w:r>
      <w:r w:rsidRPr="00E71832">
        <w:rPr>
          <w:rFonts w:ascii="Times New Roman" w:hAnsi="Times New Roman" w:cs="Times New Roman"/>
          <w:b/>
        </w:rPr>
        <w:t>5 minutes]</w:t>
      </w:r>
    </w:p>
    <w:p w14:paraId="7BDA7299" w14:textId="77777777" w:rsidR="00CD6FB5" w:rsidRPr="00AF7928" w:rsidRDefault="00AF7928" w:rsidP="00AF7928">
      <w:pPr>
        <w:spacing w:line="480" w:lineRule="auto"/>
        <w:rPr>
          <w:rFonts w:ascii="Times New Roman" w:hAnsi="Times New Roman" w:cs="Times New Roman"/>
        </w:rPr>
      </w:pPr>
      <w:r>
        <w:rPr>
          <w:rFonts w:ascii="Times New Roman" w:hAnsi="Times New Roman" w:cs="Times New Roman"/>
          <w:b/>
          <w:i/>
        </w:rPr>
        <w:t>Interviewer:</w:t>
      </w:r>
      <w:r>
        <w:rPr>
          <w:rFonts w:ascii="Times New Roman" w:hAnsi="Times New Roman" w:cs="Times New Roman"/>
          <w:b/>
        </w:rPr>
        <w:t xml:space="preserve"> </w:t>
      </w:r>
      <w:r>
        <w:rPr>
          <w:rFonts w:ascii="Times New Roman" w:hAnsi="Times New Roman" w:cs="Times New Roman"/>
        </w:rPr>
        <w:t xml:space="preserve">‘We are now ready to start the think-aloud task. Can you please begin by thinking-aloud about this set of feedback reports? You can choose which order you would like to look at these reports in, and you may spend as much or as little time on each report as you wish.’ </w:t>
      </w:r>
    </w:p>
    <w:p w14:paraId="066B5205" w14:textId="77777777" w:rsidR="00CD6FB5" w:rsidRDefault="00AF7928" w:rsidP="001A637B">
      <w:pPr>
        <w:spacing w:after="0" w:line="240" w:lineRule="auto"/>
        <w:rPr>
          <w:rFonts w:ascii="Times New Roman" w:hAnsi="Times New Roman" w:cs="Times New Roman"/>
        </w:rPr>
      </w:pPr>
      <w:r>
        <w:rPr>
          <w:rFonts w:ascii="Times New Roman" w:hAnsi="Times New Roman" w:cs="Times New Roman"/>
          <w:b/>
          <w:i/>
        </w:rPr>
        <w:t xml:space="preserve">Interviewer prompts: </w:t>
      </w:r>
      <w:r>
        <w:rPr>
          <w:rFonts w:ascii="Times New Roman" w:hAnsi="Times New Roman" w:cs="Times New Roman"/>
        </w:rPr>
        <w:t xml:space="preserve">‘Keep talking’ </w:t>
      </w:r>
    </w:p>
    <w:p w14:paraId="5E364CBA" w14:textId="77777777" w:rsidR="00AF7928" w:rsidRDefault="00AF7928" w:rsidP="001A637B">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note: </w:t>
      </w:r>
      <w:r w:rsidRPr="00AF7928">
        <w:rPr>
          <w:rFonts w:ascii="Times New Roman" w:hAnsi="Times New Roman" w:cs="Times New Roman"/>
          <w:i/>
        </w:rPr>
        <w:t>Interviewer to prompt participant after 10 seconds of silence</w:t>
      </w:r>
      <w:r>
        <w:rPr>
          <w:rFonts w:ascii="Times New Roman" w:hAnsi="Times New Roman" w:cs="Times New Roman"/>
        </w:rPr>
        <w:t xml:space="preserve"> </w:t>
      </w:r>
    </w:p>
    <w:p w14:paraId="642A5D46" w14:textId="77777777" w:rsidR="00AF7928" w:rsidRDefault="00AF7928" w:rsidP="00CD6FB5">
      <w:pPr>
        <w:rPr>
          <w:rFonts w:ascii="Times New Roman" w:hAnsi="Times New Roman" w:cs="Times New Roman"/>
        </w:rPr>
      </w:pPr>
    </w:p>
    <w:p w14:paraId="7E08F769" w14:textId="77777777" w:rsidR="004D6E86" w:rsidRDefault="004D6E86" w:rsidP="00CD6FB5">
      <w:pPr>
        <w:rPr>
          <w:rFonts w:ascii="Times New Roman" w:hAnsi="Times New Roman" w:cs="Times New Roman"/>
        </w:rPr>
      </w:pPr>
    </w:p>
    <w:p w14:paraId="39087B2C" w14:textId="77777777" w:rsidR="004D6E86" w:rsidRDefault="004D6E86" w:rsidP="00CD6FB5">
      <w:pPr>
        <w:rPr>
          <w:rFonts w:ascii="Times New Roman" w:hAnsi="Times New Roman" w:cs="Times New Roman"/>
        </w:rPr>
      </w:pPr>
    </w:p>
    <w:p w14:paraId="156A137D" w14:textId="77777777" w:rsidR="004D6E86" w:rsidRDefault="004D6E86" w:rsidP="00CD6FB5">
      <w:pPr>
        <w:rPr>
          <w:rFonts w:ascii="Times New Roman" w:hAnsi="Times New Roman" w:cs="Times New Roman"/>
        </w:rPr>
      </w:pPr>
    </w:p>
    <w:p w14:paraId="217A6759" w14:textId="77777777" w:rsidR="004D6E86" w:rsidRDefault="004D6E86" w:rsidP="00CD6FB5">
      <w:pPr>
        <w:rPr>
          <w:rFonts w:ascii="Times New Roman" w:hAnsi="Times New Roman" w:cs="Times New Roman"/>
        </w:rPr>
      </w:pPr>
    </w:p>
    <w:p w14:paraId="6FDB7900" w14:textId="77777777" w:rsidR="004D6E86" w:rsidRDefault="004D6E86" w:rsidP="00CD6FB5">
      <w:pPr>
        <w:rPr>
          <w:rFonts w:ascii="Times New Roman" w:hAnsi="Times New Roman" w:cs="Times New Roman"/>
        </w:rPr>
      </w:pPr>
    </w:p>
    <w:p w14:paraId="51BDF3A1" w14:textId="77777777" w:rsidR="004D6E86" w:rsidRDefault="004D6E86" w:rsidP="00CD6FB5">
      <w:pPr>
        <w:rPr>
          <w:rFonts w:ascii="Times New Roman" w:hAnsi="Times New Roman" w:cs="Times New Roman"/>
        </w:rPr>
      </w:pPr>
    </w:p>
    <w:p w14:paraId="7F38406D" w14:textId="77777777" w:rsidR="004D6E86" w:rsidRDefault="004D6E86" w:rsidP="00CD6FB5">
      <w:pPr>
        <w:rPr>
          <w:rFonts w:ascii="Times New Roman" w:hAnsi="Times New Roman" w:cs="Times New Roman"/>
        </w:rPr>
      </w:pPr>
    </w:p>
    <w:p w14:paraId="2C0C86BE" w14:textId="77777777" w:rsidR="004D6E86" w:rsidRDefault="004D6E86" w:rsidP="00CD6FB5">
      <w:pPr>
        <w:rPr>
          <w:rFonts w:ascii="Times New Roman" w:hAnsi="Times New Roman" w:cs="Times New Roman"/>
        </w:rPr>
      </w:pPr>
    </w:p>
    <w:p w14:paraId="7799E549" w14:textId="77777777" w:rsidR="004D6E86" w:rsidRDefault="004D6E86" w:rsidP="00CD6FB5">
      <w:pPr>
        <w:rPr>
          <w:rFonts w:ascii="Times New Roman" w:hAnsi="Times New Roman" w:cs="Times New Roman"/>
        </w:rPr>
      </w:pPr>
    </w:p>
    <w:p w14:paraId="65FE1F8C" w14:textId="77777777" w:rsidR="004D6E86" w:rsidRDefault="004D6E86" w:rsidP="00CD6FB5">
      <w:pPr>
        <w:rPr>
          <w:rFonts w:ascii="Times New Roman" w:hAnsi="Times New Roman" w:cs="Times New Roman"/>
        </w:rPr>
      </w:pPr>
    </w:p>
    <w:p w14:paraId="610D2BC7" w14:textId="77777777" w:rsidR="004D6E86" w:rsidRDefault="004D6E86" w:rsidP="00CD6FB5">
      <w:pPr>
        <w:rPr>
          <w:rFonts w:ascii="Times New Roman" w:hAnsi="Times New Roman" w:cs="Times New Roman"/>
        </w:rPr>
      </w:pPr>
    </w:p>
    <w:p w14:paraId="51555D0A" w14:textId="77777777" w:rsidR="004D6E86" w:rsidRDefault="004D6E86" w:rsidP="00CD6FB5">
      <w:pPr>
        <w:rPr>
          <w:rFonts w:ascii="Times New Roman" w:hAnsi="Times New Roman" w:cs="Times New Roman"/>
        </w:rPr>
      </w:pPr>
    </w:p>
    <w:p w14:paraId="52DF2A1D" w14:textId="77777777" w:rsidR="004D6E86" w:rsidRDefault="004D6E86" w:rsidP="00CD6FB5">
      <w:pPr>
        <w:rPr>
          <w:rFonts w:ascii="Times New Roman" w:hAnsi="Times New Roman" w:cs="Times New Roman"/>
        </w:rPr>
      </w:pPr>
    </w:p>
    <w:p w14:paraId="565F8070" w14:textId="77777777" w:rsidR="004D6E86" w:rsidRDefault="004D6E86" w:rsidP="00CD6FB5">
      <w:pPr>
        <w:rPr>
          <w:rFonts w:ascii="Times New Roman" w:hAnsi="Times New Roman" w:cs="Times New Roman"/>
        </w:rPr>
      </w:pPr>
    </w:p>
    <w:p w14:paraId="28CF23BA" w14:textId="77777777" w:rsidR="004D6E86" w:rsidRDefault="004D6E86" w:rsidP="00CD6FB5">
      <w:pPr>
        <w:rPr>
          <w:rFonts w:ascii="Times New Roman" w:hAnsi="Times New Roman" w:cs="Times New Roman"/>
        </w:rPr>
      </w:pPr>
    </w:p>
    <w:p w14:paraId="2D9A64A6" w14:textId="77777777" w:rsidR="004D6E86" w:rsidRDefault="004D6E86" w:rsidP="00CD6FB5">
      <w:pPr>
        <w:rPr>
          <w:rFonts w:ascii="Times New Roman" w:hAnsi="Times New Roman" w:cs="Times New Roman"/>
        </w:rPr>
      </w:pPr>
    </w:p>
    <w:p w14:paraId="1713F220" w14:textId="77777777" w:rsidR="004D6E86" w:rsidRDefault="004D6E86" w:rsidP="00CD6FB5">
      <w:pPr>
        <w:rPr>
          <w:rFonts w:ascii="Times New Roman" w:hAnsi="Times New Roman" w:cs="Times New Roman"/>
        </w:rPr>
      </w:pPr>
    </w:p>
    <w:p w14:paraId="733C637A" w14:textId="77777777" w:rsidR="004D6E86" w:rsidRDefault="004D6E86" w:rsidP="00CD6FB5">
      <w:pPr>
        <w:rPr>
          <w:rFonts w:ascii="Times New Roman" w:hAnsi="Times New Roman" w:cs="Times New Roman"/>
        </w:rPr>
      </w:pPr>
    </w:p>
    <w:p w14:paraId="6EC145D0" w14:textId="77777777" w:rsidR="004D6E86" w:rsidRDefault="004D6E86" w:rsidP="00CD6FB5">
      <w:pPr>
        <w:rPr>
          <w:rFonts w:ascii="Times New Roman" w:hAnsi="Times New Roman" w:cs="Times New Roman"/>
        </w:rPr>
      </w:pPr>
    </w:p>
    <w:p w14:paraId="07A03E91" w14:textId="77777777" w:rsidR="004D6E86" w:rsidRDefault="004D6E86" w:rsidP="00CD6FB5">
      <w:pPr>
        <w:rPr>
          <w:rFonts w:ascii="Times New Roman" w:hAnsi="Times New Roman" w:cs="Times New Roman"/>
        </w:rPr>
      </w:pPr>
    </w:p>
    <w:p w14:paraId="298CF9D9" w14:textId="77777777" w:rsidR="004D6E86" w:rsidRDefault="004D6E86" w:rsidP="00CD6FB5">
      <w:pPr>
        <w:rPr>
          <w:rFonts w:ascii="Times New Roman" w:hAnsi="Times New Roman" w:cs="Times New Roman"/>
        </w:rPr>
      </w:pPr>
    </w:p>
    <w:p w14:paraId="60D99E2A" w14:textId="676DB3B2" w:rsidR="00AF7928" w:rsidRPr="00E71832" w:rsidRDefault="00AF7928" w:rsidP="00CD6FB5">
      <w:pPr>
        <w:rPr>
          <w:rFonts w:ascii="Times New Roman" w:hAnsi="Times New Roman" w:cs="Times New Roman"/>
          <w:b/>
        </w:rPr>
      </w:pPr>
      <w:r w:rsidRPr="00E71832">
        <w:rPr>
          <w:rFonts w:ascii="Times New Roman" w:hAnsi="Times New Roman" w:cs="Times New Roman"/>
          <w:b/>
        </w:rPr>
        <w:t>[Part 4: Think-aloud with toolkit from Intervention 2; ~</w:t>
      </w:r>
      <w:r w:rsidR="00335B61" w:rsidRPr="00E71832">
        <w:rPr>
          <w:rFonts w:ascii="Times New Roman" w:hAnsi="Times New Roman" w:cs="Times New Roman"/>
          <w:b/>
        </w:rPr>
        <w:t>1</w:t>
      </w:r>
      <w:r w:rsidRPr="00E71832">
        <w:rPr>
          <w:rFonts w:ascii="Times New Roman" w:hAnsi="Times New Roman" w:cs="Times New Roman"/>
          <w:b/>
        </w:rPr>
        <w:t>0 minutes]</w:t>
      </w:r>
    </w:p>
    <w:p w14:paraId="17959464" w14:textId="77777777" w:rsidR="00AF7928" w:rsidRPr="00E71832" w:rsidRDefault="00AF7928" w:rsidP="00CD6FB5">
      <w:pPr>
        <w:rPr>
          <w:rFonts w:ascii="Times New Roman" w:hAnsi="Times New Roman" w:cs="Times New Roman"/>
        </w:rPr>
      </w:pPr>
      <w:r w:rsidRPr="00E71832">
        <w:rPr>
          <w:rFonts w:ascii="Times New Roman" w:hAnsi="Times New Roman" w:cs="Times New Roman"/>
          <w:b/>
          <w:i/>
        </w:rPr>
        <w:t>Interviewer:</w:t>
      </w:r>
      <w:r w:rsidRPr="00E71832">
        <w:rPr>
          <w:rFonts w:ascii="Times New Roman" w:hAnsi="Times New Roman" w:cs="Times New Roman"/>
          <w:b/>
        </w:rPr>
        <w:t xml:space="preserve"> </w:t>
      </w:r>
      <w:r w:rsidRPr="00E71832">
        <w:rPr>
          <w:rFonts w:ascii="Times New Roman" w:hAnsi="Times New Roman" w:cs="Times New Roman"/>
        </w:rPr>
        <w:t>‘</w:t>
      </w:r>
      <w:r w:rsidR="001A637B" w:rsidRPr="00E71832">
        <w:rPr>
          <w:rFonts w:ascii="Times New Roman" w:hAnsi="Times New Roman" w:cs="Times New Roman"/>
        </w:rPr>
        <w:t>Thank</w:t>
      </w:r>
      <w:r w:rsidRPr="00E71832">
        <w:rPr>
          <w:rFonts w:ascii="Times New Roman" w:hAnsi="Times New Roman" w:cs="Times New Roman"/>
        </w:rPr>
        <w:t xml:space="preserve"> you for your input so far. I would now like you to think-aloud about the next set of materials</w:t>
      </w:r>
      <w:r w:rsidR="001A637B" w:rsidRPr="00E71832">
        <w:rPr>
          <w:rFonts w:ascii="Times New Roman" w:hAnsi="Times New Roman" w:cs="Times New Roman"/>
        </w:rPr>
        <w:t>.’</w:t>
      </w:r>
    </w:p>
    <w:p w14:paraId="606A7FB7" w14:textId="77777777" w:rsidR="001A637B" w:rsidRPr="00E71832" w:rsidRDefault="001A637B" w:rsidP="001A637B">
      <w:pPr>
        <w:spacing w:after="0" w:line="240" w:lineRule="auto"/>
        <w:rPr>
          <w:rFonts w:ascii="Times New Roman" w:hAnsi="Times New Roman" w:cs="Times New Roman"/>
        </w:rPr>
      </w:pPr>
      <w:r w:rsidRPr="00E71832">
        <w:rPr>
          <w:rFonts w:ascii="Times New Roman" w:hAnsi="Times New Roman" w:cs="Times New Roman"/>
          <w:b/>
          <w:i/>
        </w:rPr>
        <w:t xml:space="preserve">Interviewer prompts: </w:t>
      </w:r>
      <w:r w:rsidRPr="00E71832">
        <w:rPr>
          <w:rFonts w:ascii="Times New Roman" w:hAnsi="Times New Roman" w:cs="Times New Roman"/>
        </w:rPr>
        <w:t xml:space="preserve">‘Keep talking’ </w:t>
      </w:r>
    </w:p>
    <w:p w14:paraId="70B282F1" w14:textId="77777777" w:rsidR="001A637B" w:rsidRPr="00E71832" w:rsidRDefault="001A637B" w:rsidP="001A637B">
      <w:pPr>
        <w:spacing w:after="0" w:line="240" w:lineRule="auto"/>
        <w:rPr>
          <w:rFonts w:ascii="Times New Roman" w:hAnsi="Times New Roman" w:cs="Times New Roman"/>
        </w:rPr>
      </w:pPr>
      <w:r w:rsidRPr="00E71832">
        <w:rPr>
          <w:rFonts w:ascii="Times New Roman" w:hAnsi="Times New Roman" w:cs="Times New Roman"/>
        </w:rPr>
        <w:t>*</w:t>
      </w:r>
      <w:r w:rsidRPr="00E71832">
        <w:rPr>
          <w:rFonts w:ascii="Times New Roman" w:hAnsi="Times New Roman" w:cs="Times New Roman"/>
          <w:i/>
        </w:rPr>
        <w:t>note: Interviewer to prompt participant after 10 seconds of silence</w:t>
      </w:r>
      <w:r w:rsidRPr="00E71832">
        <w:rPr>
          <w:rFonts w:ascii="Times New Roman" w:hAnsi="Times New Roman" w:cs="Times New Roman"/>
        </w:rPr>
        <w:t xml:space="preserve"> </w:t>
      </w:r>
    </w:p>
    <w:p w14:paraId="0B56543C" w14:textId="77777777" w:rsidR="001A637B" w:rsidRPr="00E71832" w:rsidRDefault="001A637B" w:rsidP="00CD6FB5">
      <w:pPr>
        <w:rPr>
          <w:rFonts w:ascii="Times New Roman" w:hAnsi="Times New Roman" w:cs="Times New Roman"/>
        </w:rPr>
      </w:pPr>
    </w:p>
    <w:p w14:paraId="09EA3EDE" w14:textId="77777777" w:rsidR="001A637B" w:rsidRPr="00E71832" w:rsidRDefault="001A637B" w:rsidP="00CD6FB5">
      <w:pPr>
        <w:rPr>
          <w:rFonts w:ascii="Times New Roman" w:hAnsi="Times New Roman" w:cs="Times New Roman"/>
        </w:rPr>
      </w:pPr>
    </w:p>
    <w:p w14:paraId="487C00D7" w14:textId="1EC19485" w:rsidR="001A637B" w:rsidRPr="00E71832" w:rsidRDefault="001A637B" w:rsidP="00CD6FB5">
      <w:pPr>
        <w:rPr>
          <w:rFonts w:ascii="Times New Roman" w:hAnsi="Times New Roman" w:cs="Times New Roman"/>
          <w:b/>
        </w:rPr>
      </w:pPr>
      <w:r w:rsidRPr="00E71832">
        <w:rPr>
          <w:rFonts w:ascii="Times New Roman" w:hAnsi="Times New Roman" w:cs="Times New Roman"/>
          <w:b/>
        </w:rPr>
        <w:t xml:space="preserve">[Part 5: </w:t>
      </w:r>
      <w:r w:rsidR="00335B61" w:rsidRPr="00E71832">
        <w:rPr>
          <w:rFonts w:ascii="Times New Roman" w:hAnsi="Times New Roman" w:cs="Times New Roman"/>
          <w:b/>
        </w:rPr>
        <w:t>FINISH INTERVIEW]</w:t>
      </w:r>
    </w:p>
    <w:p w14:paraId="58390FFF" w14:textId="15576412" w:rsidR="001A637B" w:rsidRDefault="001A637B" w:rsidP="00CD6FB5">
      <w:pPr>
        <w:rPr>
          <w:rFonts w:ascii="Times New Roman" w:hAnsi="Times New Roman" w:cs="Times New Roman"/>
        </w:rPr>
      </w:pPr>
      <w:r w:rsidRPr="00E71832">
        <w:rPr>
          <w:rFonts w:ascii="Times New Roman" w:hAnsi="Times New Roman" w:cs="Times New Roman"/>
          <w:b/>
          <w:i/>
        </w:rPr>
        <w:t>Interviewer:</w:t>
      </w:r>
      <w:r w:rsidRPr="00E71832">
        <w:rPr>
          <w:rFonts w:ascii="Times New Roman" w:hAnsi="Times New Roman" w:cs="Times New Roman"/>
          <w:b/>
        </w:rPr>
        <w:t xml:space="preserve"> </w:t>
      </w:r>
      <w:r w:rsidRPr="00E71832">
        <w:rPr>
          <w:rFonts w:ascii="Times New Roman" w:hAnsi="Times New Roman" w:cs="Times New Roman"/>
        </w:rPr>
        <w:t>‘</w:t>
      </w:r>
      <w:r w:rsidR="00335B61" w:rsidRPr="00E71832">
        <w:rPr>
          <w:rFonts w:ascii="Times New Roman" w:hAnsi="Times New Roman" w:cs="Times New Roman"/>
        </w:rPr>
        <w:t>Great, that concludes the interview. Thank you for your time.’</w:t>
      </w:r>
    </w:p>
    <w:p w14:paraId="202785F3" w14:textId="77777777" w:rsidR="00280E9B" w:rsidRDefault="00280E9B" w:rsidP="00CD6FB5">
      <w:pPr>
        <w:rPr>
          <w:rFonts w:ascii="Times New Roman" w:hAnsi="Times New Roman" w:cs="Times New Roman"/>
        </w:rPr>
      </w:pPr>
    </w:p>
    <w:p w14:paraId="274A8CBA" w14:textId="77777777" w:rsidR="00280E9B" w:rsidRDefault="00280E9B" w:rsidP="00CD6FB5">
      <w:pPr>
        <w:rPr>
          <w:rFonts w:ascii="Times New Roman" w:hAnsi="Times New Roman" w:cs="Times New Roman"/>
        </w:rPr>
      </w:pPr>
    </w:p>
    <w:p w14:paraId="7205800D" w14:textId="77777777" w:rsidR="00280E9B" w:rsidRDefault="00280E9B" w:rsidP="00CD6FB5">
      <w:pPr>
        <w:rPr>
          <w:rFonts w:ascii="Times New Roman" w:hAnsi="Times New Roman" w:cs="Times New Roman"/>
        </w:rPr>
      </w:pPr>
    </w:p>
    <w:p w14:paraId="580E73AC" w14:textId="77777777" w:rsidR="00280E9B" w:rsidRDefault="00280E9B" w:rsidP="00CD6FB5">
      <w:pPr>
        <w:rPr>
          <w:rFonts w:ascii="Times New Roman" w:hAnsi="Times New Roman" w:cs="Times New Roman"/>
        </w:rPr>
      </w:pPr>
    </w:p>
    <w:p w14:paraId="3D787E8D" w14:textId="77777777" w:rsidR="00280E9B" w:rsidRDefault="00280E9B" w:rsidP="00CD6FB5">
      <w:pPr>
        <w:rPr>
          <w:rFonts w:ascii="Times New Roman" w:hAnsi="Times New Roman" w:cs="Times New Roman"/>
        </w:rPr>
      </w:pPr>
    </w:p>
    <w:p w14:paraId="529BC4BB" w14:textId="77777777" w:rsidR="00280E9B" w:rsidRDefault="00280E9B" w:rsidP="00CD6FB5">
      <w:pPr>
        <w:rPr>
          <w:rFonts w:ascii="Times New Roman" w:hAnsi="Times New Roman" w:cs="Times New Roman"/>
        </w:rPr>
      </w:pPr>
    </w:p>
    <w:p w14:paraId="3CD72E26" w14:textId="77777777" w:rsidR="00280E9B" w:rsidRDefault="00280E9B" w:rsidP="00CD6FB5">
      <w:pPr>
        <w:rPr>
          <w:rFonts w:ascii="Times New Roman" w:hAnsi="Times New Roman" w:cs="Times New Roman"/>
        </w:rPr>
      </w:pPr>
    </w:p>
    <w:p w14:paraId="26123715" w14:textId="77777777" w:rsidR="00280E9B" w:rsidRDefault="00280E9B" w:rsidP="00CD6FB5">
      <w:pPr>
        <w:rPr>
          <w:rFonts w:ascii="Times New Roman" w:hAnsi="Times New Roman" w:cs="Times New Roman"/>
        </w:rPr>
      </w:pPr>
    </w:p>
    <w:p w14:paraId="23D7DADA" w14:textId="77777777" w:rsidR="00280E9B" w:rsidRDefault="00280E9B" w:rsidP="00CD6FB5">
      <w:pPr>
        <w:rPr>
          <w:rFonts w:ascii="Times New Roman" w:hAnsi="Times New Roman" w:cs="Times New Roman"/>
        </w:rPr>
      </w:pPr>
    </w:p>
    <w:p w14:paraId="2AF395D8" w14:textId="77777777" w:rsidR="00280E9B" w:rsidRDefault="00280E9B" w:rsidP="00CD6FB5">
      <w:pPr>
        <w:rPr>
          <w:rFonts w:ascii="Times New Roman" w:hAnsi="Times New Roman" w:cs="Times New Roman"/>
        </w:rPr>
      </w:pPr>
    </w:p>
    <w:p w14:paraId="221F6585" w14:textId="77777777" w:rsidR="00D4570A" w:rsidRDefault="00D4570A" w:rsidP="00CD6FB5">
      <w:pPr>
        <w:rPr>
          <w:rFonts w:ascii="Times New Roman" w:hAnsi="Times New Roman" w:cs="Times New Roman"/>
        </w:rPr>
      </w:pPr>
    </w:p>
    <w:p w14:paraId="21E95E7F" w14:textId="77777777" w:rsidR="00D4570A" w:rsidRDefault="00D4570A" w:rsidP="00CD6FB5">
      <w:pPr>
        <w:rPr>
          <w:rFonts w:ascii="Times New Roman" w:hAnsi="Times New Roman" w:cs="Times New Roman"/>
        </w:rPr>
      </w:pPr>
    </w:p>
    <w:p w14:paraId="10DAF7B8" w14:textId="77777777" w:rsidR="00D4570A" w:rsidRDefault="00D4570A" w:rsidP="00CD6FB5">
      <w:pPr>
        <w:rPr>
          <w:rFonts w:ascii="Times New Roman" w:hAnsi="Times New Roman" w:cs="Times New Roman"/>
        </w:rPr>
      </w:pPr>
    </w:p>
    <w:p w14:paraId="3B5E0F8E" w14:textId="77777777" w:rsidR="00D4570A" w:rsidRDefault="00D4570A" w:rsidP="00CD6FB5">
      <w:pPr>
        <w:rPr>
          <w:rFonts w:ascii="Times New Roman" w:hAnsi="Times New Roman" w:cs="Times New Roman"/>
        </w:rPr>
      </w:pPr>
    </w:p>
    <w:p w14:paraId="22879FE4" w14:textId="77777777" w:rsidR="00D4570A" w:rsidRDefault="00D4570A" w:rsidP="00CD6FB5">
      <w:pPr>
        <w:rPr>
          <w:rFonts w:ascii="Times New Roman" w:hAnsi="Times New Roman" w:cs="Times New Roman"/>
        </w:rPr>
      </w:pPr>
    </w:p>
    <w:p w14:paraId="480DB77C" w14:textId="77777777" w:rsidR="00D4570A" w:rsidRDefault="00D4570A" w:rsidP="00CD6FB5">
      <w:pPr>
        <w:rPr>
          <w:rFonts w:ascii="Times New Roman" w:hAnsi="Times New Roman" w:cs="Times New Roman"/>
        </w:rPr>
      </w:pPr>
    </w:p>
    <w:p w14:paraId="5144D8BA" w14:textId="77777777" w:rsidR="00D4570A" w:rsidRDefault="00D4570A" w:rsidP="00CD6FB5">
      <w:pPr>
        <w:rPr>
          <w:rFonts w:ascii="Times New Roman" w:hAnsi="Times New Roman" w:cs="Times New Roman"/>
        </w:rPr>
      </w:pPr>
    </w:p>
    <w:p w14:paraId="593B38C0" w14:textId="77777777" w:rsidR="00D4570A" w:rsidRDefault="00D4570A" w:rsidP="00CD6FB5">
      <w:pPr>
        <w:rPr>
          <w:rFonts w:ascii="Times New Roman" w:hAnsi="Times New Roman" w:cs="Times New Roman"/>
        </w:rPr>
      </w:pPr>
    </w:p>
    <w:p w14:paraId="3A14669A" w14:textId="77777777" w:rsidR="00D4570A" w:rsidRDefault="00D4570A" w:rsidP="00CD6FB5">
      <w:pPr>
        <w:rPr>
          <w:rFonts w:ascii="Times New Roman" w:hAnsi="Times New Roman" w:cs="Times New Roman"/>
        </w:rPr>
        <w:sectPr w:rsidR="00D457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511F1D5" w14:textId="77777777" w:rsidR="00335B61" w:rsidRDefault="00335B61" w:rsidP="00CD6FB5">
      <w:pPr>
        <w:rPr>
          <w:rFonts w:ascii="Times New Roman" w:hAnsi="Times New Roman" w:cs="Times New Roman"/>
          <w:b/>
        </w:rPr>
        <w:sectPr w:rsidR="00335B61" w:rsidSect="00280E9B">
          <w:type w:val="continuous"/>
          <w:pgSz w:w="11906" w:h="16838"/>
          <w:pgMar w:top="720" w:right="720" w:bottom="720" w:left="720" w:header="708" w:footer="708" w:gutter="0"/>
          <w:cols w:space="708"/>
          <w:docGrid w:linePitch="360"/>
        </w:sectPr>
      </w:pPr>
    </w:p>
    <w:p w14:paraId="5DC83F3B" w14:textId="4BA85D59" w:rsidR="00280E9B" w:rsidRDefault="00280E9B" w:rsidP="00CD6FB5">
      <w:pPr>
        <w:rPr>
          <w:rFonts w:ascii="Times New Roman" w:hAnsi="Times New Roman" w:cs="Times New Roman"/>
          <w:b/>
        </w:rPr>
      </w:pPr>
      <w:r>
        <w:rPr>
          <w:rFonts w:ascii="Times New Roman" w:hAnsi="Times New Roman" w:cs="Times New Roman"/>
          <w:b/>
        </w:rPr>
        <w:lastRenderedPageBreak/>
        <w:t>[Interviewer Observation Sheet- to be completed throughout think-aloud tasks]</w:t>
      </w:r>
    </w:p>
    <w:tbl>
      <w:tblPr>
        <w:tblStyle w:val="TableGrid"/>
        <w:tblW w:w="5000" w:type="pct"/>
        <w:tblLook w:val="04A0" w:firstRow="1" w:lastRow="0" w:firstColumn="1" w:lastColumn="0" w:noHBand="0" w:noVBand="1"/>
      </w:tblPr>
      <w:tblGrid>
        <w:gridCol w:w="2914"/>
        <w:gridCol w:w="1905"/>
        <w:gridCol w:w="1856"/>
        <w:gridCol w:w="2782"/>
        <w:gridCol w:w="5931"/>
      </w:tblGrid>
      <w:tr w:rsidR="00F5451E" w14:paraId="241FD0A6" w14:textId="77777777" w:rsidTr="00F5451E">
        <w:tc>
          <w:tcPr>
            <w:tcW w:w="947" w:type="pct"/>
          </w:tcPr>
          <w:p w14:paraId="662EAA60" w14:textId="77777777" w:rsidR="00F5451E" w:rsidRPr="00280E9B" w:rsidRDefault="00F5451E" w:rsidP="00CD6FB5">
            <w:pPr>
              <w:rPr>
                <w:rFonts w:ascii="Times New Roman" w:hAnsi="Times New Roman" w:cs="Times New Roman"/>
                <w:b/>
              </w:rPr>
            </w:pPr>
            <w:r w:rsidRPr="00280E9B">
              <w:rPr>
                <w:rFonts w:ascii="Times New Roman" w:hAnsi="Times New Roman" w:cs="Times New Roman"/>
                <w:b/>
              </w:rPr>
              <w:t>Document Name</w:t>
            </w:r>
          </w:p>
        </w:tc>
        <w:tc>
          <w:tcPr>
            <w:tcW w:w="619" w:type="pct"/>
          </w:tcPr>
          <w:p w14:paraId="274B0CF4" w14:textId="77777777" w:rsidR="00F5451E" w:rsidRPr="00280E9B" w:rsidRDefault="00F5451E" w:rsidP="00CD6FB5">
            <w:pPr>
              <w:rPr>
                <w:rFonts w:ascii="Times New Roman" w:hAnsi="Times New Roman" w:cs="Times New Roman"/>
                <w:b/>
              </w:rPr>
            </w:pPr>
            <w:r w:rsidRPr="00280E9B">
              <w:rPr>
                <w:rFonts w:ascii="Times New Roman" w:hAnsi="Times New Roman" w:cs="Times New Roman"/>
                <w:b/>
              </w:rPr>
              <w:t>Time Start (Min/Sec)</w:t>
            </w:r>
          </w:p>
        </w:tc>
        <w:tc>
          <w:tcPr>
            <w:tcW w:w="603" w:type="pct"/>
          </w:tcPr>
          <w:p w14:paraId="053CAB96" w14:textId="77777777" w:rsidR="00F5451E" w:rsidRPr="00280E9B" w:rsidRDefault="00F5451E" w:rsidP="00CD6FB5">
            <w:pPr>
              <w:rPr>
                <w:rFonts w:ascii="Times New Roman" w:hAnsi="Times New Roman" w:cs="Times New Roman"/>
                <w:b/>
              </w:rPr>
            </w:pPr>
            <w:r w:rsidRPr="00280E9B">
              <w:rPr>
                <w:rFonts w:ascii="Times New Roman" w:hAnsi="Times New Roman" w:cs="Times New Roman"/>
                <w:b/>
              </w:rPr>
              <w:t>Time Finish (Min/Sec)</w:t>
            </w:r>
          </w:p>
        </w:tc>
        <w:tc>
          <w:tcPr>
            <w:tcW w:w="904" w:type="pct"/>
          </w:tcPr>
          <w:p w14:paraId="038F3CCA" w14:textId="77777777" w:rsidR="00F5451E" w:rsidRPr="00280E9B" w:rsidRDefault="00F5451E" w:rsidP="00CD6FB5">
            <w:pPr>
              <w:rPr>
                <w:rFonts w:ascii="Times New Roman" w:hAnsi="Times New Roman" w:cs="Times New Roman"/>
              </w:rPr>
            </w:pPr>
            <w:r w:rsidRPr="00280E9B">
              <w:rPr>
                <w:rFonts w:ascii="Times New Roman" w:hAnsi="Times New Roman" w:cs="Times New Roman"/>
                <w:b/>
              </w:rPr>
              <w:t xml:space="preserve">Notable non-verbal cues </w:t>
            </w:r>
            <w:r w:rsidRPr="00280E9B">
              <w:rPr>
                <w:rFonts w:ascii="Times New Roman" w:hAnsi="Times New Roman" w:cs="Times New Roman"/>
              </w:rPr>
              <w:t xml:space="preserve"> (i.e. pauses, facial expressions, body language)</w:t>
            </w:r>
          </w:p>
        </w:tc>
        <w:tc>
          <w:tcPr>
            <w:tcW w:w="1928" w:type="pct"/>
          </w:tcPr>
          <w:p w14:paraId="26C9BB36" w14:textId="77777777" w:rsidR="00F5451E" w:rsidRPr="00280E9B" w:rsidRDefault="00F5451E" w:rsidP="00CD6FB5">
            <w:pPr>
              <w:rPr>
                <w:rFonts w:ascii="Times New Roman" w:hAnsi="Times New Roman" w:cs="Times New Roman"/>
                <w:b/>
              </w:rPr>
            </w:pPr>
            <w:r w:rsidRPr="00280E9B">
              <w:rPr>
                <w:rFonts w:ascii="Times New Roman" w:hAnsi="Times New Roman" w:cs="Times New Roman"/>
                <w:b/>
              </w:rPr>
              <w:t xml:space="preserve">Points for clarification/ validation in Exit Interview </w:t>
            </w:r>
          </w:p>
        </w:tc>
      </w:tr>
      <w:tr w:rsidR="00F5451E" w14:paraId="1EA5F4F6" w14:textId="77777777" w:rsidTr="00F5451E">
        <w:tc>
          <w:tcPr>
            <w:tcW w:w="947" w:type="pct"/>
          </w:tcPr>
          <w:p w14:paraId="3E449E5A" w14:textId="77777777" w:rsidR="00F5451E" w:rsidRDefault="00F5451E" w:rsidP="00CD6FB5">
            <w:pPr>
              <w:rPr>
                <w:rFonts w:ascii="Times New Roman" w:hAnsi="Times New Roman" w:cs="Times New Roman"/>
                <w:b/>
                <w:sz w:val="20"/>
              </w:rPr>
            </w:pPr>
          </w:p>
          <w:p w14:paraId="697BAAB3" w14:textId="77777777" w:rsidR="00F5451E" w:rsidRDefault="00F5451E" w:rsidP="00CD6FB5">
            <w:pPr>
              <w:rPr>
                <w:rFonts w:ascii="Times New Roman" w:hAnsi="Times New Roman" w:cs="Times New Roman"/>
                <w:b/>
                <w:sz w:val="20"/>
              </w:rPr>
            </w:pPr>
          </w:p>
          <w:p w14:paraId="48508439" w14:textId="77777777" w:rsidR="00F5451E" w:rsidRDefault="00F5451E" w:rsidP="00CD6FB5">
            <w:pPr>
              <w:rPr>
                <w:rFonts w:ascii="Times New Roman" w:hAnsi="Times New Roman" w:cs="Times New Roman"/>
                <w:b/>
                <w:sz w:val="20"/>
              </w:rPr>
            </w:pPr>
          </w:p>
          <w:p w14:paraId="53ED4776" w14:textId="77777777" w:rsidR="00F5451E" w:rsidRDefault="00F5451E" w:rsidP="00CD6FB5">
            <w:pPr>
              <w:rPr>
                <w:rFonts w:ascii="Times New Roman" w:hAnsi="Times New Roman" w:cs="Times New Roman"/>
                <w:b/>
                <w:sz w:val="20"/>
              </w:rPr>
            </w:pPr>
          </w:p>
          <w:p w14:paraId="50DB6204" w14:textId="77777777" w:rsidR="00F5451E" w:rsidRDefault="00F5451E" w:rsidP="00CD6FB5">
            <w:pPr>
              <w:rPr>
                <w:rFonts w:ascii="Times New Roman" w:hAnsi="Times New Roman" w:cs="Times New Roman"/>
                <w:b/>
                <w:sz w:val="20"/>
              </w:rPr>
            </w:pPr>
          </w:p>
          <w:p w14:paraId="0B4C1FBA" w14:textId="77777777" w:rsidR="00F5451E" w:rsidRDefault="00F5451E" w:rsidP="00CD6FB5">
            <w:pPr>
              <w:rPr>
                <w:rFonts w:ascii="Times New Roman" w:hAnsi="Times New Roman" w:cs="Times New Roman"/>
                <w:b/>
                <w:sz w:val="20"/>
              </w:rPr>
            </w:pPr>
          </w:p>
          <w:p w14:paraId="0269E81C" w14:textId="77777777" w:rsidR="00F5451E" w:rsidRDefault="00F5451E" w:rsidP="00CD6FB5">
            <w:pPr>
              <w:rPr>
                <w:rFonts w:ascii="Times New Roman" w:hAnsi="Times New Roman" w:cs="Times New Roman"/>
                <w:b/>
                <w:sz w:val="20"/>
              </w:rPr>
            </w:pPr>
          </w:p>
          <w:p w14:paraId="4DA7D9F7" w14:textId="77777777" w:rsidR="00F5451E" w:rsidRPr="00280E9B" w:rsidRDefault="00F5451E" w:rsidP="00CD6FB5">
            <w:pPr>
              <w:rPr>
                <w:rFonts w:ascii="Times New Roman" w:hAnsi="Times New Roman" w:cs="Times New Roman"/>
                <w:b/>
                <w:sz w:val="20"/>
              </w:rPr>
            </w:pPr>
          </w:p>
        </w:tc>
        <w:tc>
          <w:tcPr>
            <w:tcW w:w="619" w:type="pct"/>
          </w:tcPr>
          <w:p w14:paraId="3B61C47A" w14:textId="5104BFF3" w:rsidR="00F5451E" w:rsidRPr="00280E9B" w:rsidRDefault="00F5451E" w:rsidP="00CD6FB5">
            <w:pPr>
              <w:rPr>
                <w:rFonts w:ascii="Times New Roman" w:hAnsi="Times New Roman" w:cs="Times New Roman"/>
                <w:sz w:val="20"/>
              </w:rPr>
            </w:pPr>
          </w:p>
        </w:tc>
        <w:tc>
          <w:tcPr>
            <w:tcW w:w="603" w:type="pct"/>
          </w:tcPr>
          <w:p w14:paraId="30BB5DCE" w14:textId="6131DD54" w:rsidR="00F5451E" w:rsidRPr="00280E9B" w:rsidRDefault="00F5451E" w:rsidP="00CD6FB5">
            <w:pPr>
              <w:rPr>
                <w:rFonts w:ascii="Times New Roman" w:hAnsi="Times New Roman" w:cs="Times New Roman"/>
                <w:sz w:val="20"/>
              </w:rPr>
            </w:pPr>
          </w:p>
        </w:tc>
        <w:tc>
          <w:tcPr>
            <w:tcW w:w="904" w:type="pct"/>
          </w:tcPr>
          <w:p w14:paraId="1F0A6761" w14:textId="763EC5A9" w:rsidR="00F5451E" w:rsidRPr="00280E9B" w:rsidRDefault="00F5451E" w:rsidP="00CD6FB5">
            <w:pPr>
              <w:rPr>
                <w:rFonts w:ascii="Times New Roman" w:hAnsi="Times New Roman" w:cs="Times New Roman"/>
                <w:sz w:val="20"/>
              </w:rPr>
            </w:pPr>
          </w:p>
        </w:tc>
        <w:tc>
          <w:tcPr>
            <w:tcW w:w="1928" w:type="pct"/>
          </w:tcPr>
          <w:p w14:paraId="6558E715" w14:textId="6C772B54" w:rsidR="00F5451E" w:rsidRPr="00280E9B" w:rsidRDefault="00F5451E" w:rsidP="00CD6FB5">
            <w:pPr>
              <w:rPr>
                <w:rFonts w:ascii="Times New Roman" w:hAnsi="Times New Roman" w:cs="Times New Roman"/>
                <w:sz w:val="20"/>
              </w:rPr>
            </w:pPr>
          </w:p>
        </w:tc>
      </w:tr>
      <w:tr w:rsidR="00F5451E" w14:paraId="51C73FB3" w14:textId="77777777" w:rsidTr="00F5451E">
        <w:tc>
          <w:tcPr>
            <w:tcW w:w="947" w:type="pct"/>
          </w:tcPr>
          <w:p w14:paraId="5FB33D29" w14:textId="77777777" w:rsidR="00F5451E" w:rsidRDefault="00F5451E" w:rsidP="00CD6FB5">
            <w:pPr>
              <w:rPr>
                <w:rFonts w:ascii="Times New Roman" w:hAnsi="Times New Roman" w:cs="Times New Roman"/>
                <w:b/>
              </w:rPr>
            </w:pPr>
          </w:p>
          <w:p w14:paraId="7A3E25C8" w14:textId="77777777" w:rsidR="00F5451E" w:rsidRDefault="00F5451E" w:rsidP="00CD6FB5">
            <w:pPr>
              <w:rPr>
                <w:rFonts w:ascii="Times New Roman" w:hAnsi="Times New Roman" w:cs="Times New Roman"/>
                <w:b/>
              </w:rPr>
            </w:pPr>
          </w:p>
          <w:p w14:paraId="3D3C6C55" w14:textId="77777777" w:rsidR="00F5451E" w:rsidRDefault="00F5451E" w:rsidP="00CD6FB5">
            <w:pPr>
              <w:rPr>
                <w:rFonts w:ascii="Times New Roman" w:hAnsi="Times New Roman" w:cs="Times New Roman"/>
                <w:b/>
              </w:rPr>
            </w:pPr>
          </w:p>
          <w:p w14:paraId="5214CA53" w14:textId="77777777" w:rsidR="00F5451E" w:rsidRDefault="00F5451E" w:rsidP="00CD6FB5">
            <w:pPr>
              <w:rPr>
                <w:rFonts w:ascii="Times New Roman" w:hAnsi="Times New Roman" w:cs="Times New Roman"/>
                <w:b/>
              </w:rPr>
            </w:pPr>
          </w:p>
          <w:p w14:paraId="02A2BD01" w14:textId="77777777" w:rsidR="00F5451E" w:rsidRDefault="00F5451E" w:rsidP="00CD6FB5">
            <w:pPr>
              <w:rPr>
                <w:rFonts w:ascii="Times New Roman" w:hAnsi="Times New Roman" w:cs="Times New Roman"/>
                <w:b/>
              </w:rPr>
            </w:pPr>
          </w:p>
          <w:p w14:paraId="38398397" w14:textId="77777777" w:rsidR="00F5451E" w:rsidRDefault="00F5451E" w:rsidP="00CD6FB5">
            <w:pPr>
              <w:rPr>
                <w:rFonts w:ascii="Times New Roman" w:hAnsi="Times New Roman" w:cs="Times New Roman"/>
                <w:b/>
              </w:rPr>
            </w:pPr>
          </w:p>
          <w:p w14:paraId="117A027D" w14:textId="77777777" w:rsidR="00F5451E" w:rsidRDefault="00F5451E" w:rsidP="00CD6FB5">
            <w:pPr>
              <w:rPr>
                <w:rFonts w:ascii="Times New Roman" w:hAnsi="Times New Roman" w:cs="Times New Roman"/>
                <w:b/>
              </w:rPr>
            </w:pPr>
          </w:p>
        </w:tc>
        <w:tc>
          <w:tcPr>
            <w:tcW w:w="619" w:type="pct"/>
          </w:tcPr>
          <w:p w14:paraId="10BE3C98" w14:textId="77777777" w:rsidR="00F5451E" w:rsidRDefault="00F5451E" w:rsidP="00CD6FB5">
            <w:pPr>
              <w:rPr>
                <w:rFonts w:ascii="Times New Roman" w:hAnsi="Times New Roman" w:cs="Times New Roman"/>
                <w:b/>
              </w:rPr>
            </w:pPr>
          </w:p>
        </w:tc>
        <w:tc>
          <w:tcPr>
            <w:tcW w:w="603" w:type="pct"/>
          </w:tcPr>
          <w:p w14:paraId="6D275C1F" w14:textId="77777777" w:rsidR="00F5451E" w:rsidRDefault="00F5451E" w:rsidP="00CD6FB5">
            <w:pPr>
              <w:rPr>
                <w:rFonts w:ascii="Times New Roman" w:hAnsi="Times New Roman" w:cs="Times New Roman"/>
                <w:b/>
              </w:rPr>
            </w:pPr>
          </w:p>
        </w:tc>
        <w:tc>
          <w:tcPr>
            <w:tcW w:w="904" w:type="pct"/>
          </w:tcPr>
          <w:p w14:paraId="1A06075A" w14:textId="77777777" w:rsidR="00F5451E" w:rsidRDefault="00F5451E" w:rsidP="00CD6FB5">
            <w:pPr>
              <w:rPr>
                <w:rFonts w:ascii="Times New Roman" w:hAnsi="Times New Roman" w:cs="Times New Roman"/>
                <w:b/>
              </w:rPr>
            </w:pPr>
          </w:p>
        </w:tc>
        <w:tc>
          <w:tcPr>
            <w:tcW w:w="1928" w:type="pct"/>
          </w:tcPr>
          <w:p w14:paraId="73244711" w14:textId="77777777" w:rsidR="00F5451E" w:rsidRDefault="00F5451E" w:rsidP="00CD6FB5">
            <w:pPr>
              <w:rPr>
                <w:rFonts w:ascii="Times New Roman" w:hAnsi="Times New Roman" w:cs="Times New Roman"/>
                <w:b/>
              </w:rPr>
            </w:pPr>
          </w:p>
        </w:tc>
      </w:tr>
      <w:tr w:rsidR="00F5451E" w14:paraId="10656460" w14:textId="77777777" w:rsidTr="00F5451E">
        <w:tc>
          <w:tcPr>
            <w:tcW w:w="947" w:type="pct"/>
          </w:tcPr>
          <w:p w14:paraId="63E39EDA" w14:textId="77777777" w:rsidR="00F5451E" w:rsidRDefault="00F5451E" w:rsidP="00CD6FB5">
            <w:pPr>
              <w:rPr>
                <w:rFonts w:ascii="Times New Roman" w:hAnsi="Times New Roman" w:cs="Times New Roman"/>
                <w:b/>
              </w:rPr>
            </w:pPr>
          </w:p>
          <w:p w14:paraId="2E51EF75" w14:textId="77777777" w:rsidR="00F5451E" w:rsidRDefault="00F5451E" w:rsidP="00CD6FB5">
            <w:pPr>
              <w:rPr>
                <w:rFonts w:ascii="Times New Roman" w:hAnsi="Times New Roman" w:cs="Times New Roman"/>
                <w:b/>
              </w:rPr>
            </w:pPr>
          </w:p>
          <w:p w14:paraId="185C2250" w14:textId="77777777" w:rsidR="00F5451E" w:rsidRDefault="00F5451E" w:rsidP="00CD6FB5">
            <w:pPr>
              <w:rPr>
                <w:rFonts w:ascii="Times New Roman" w:hAnsi="Times New Roman" w:cs="Times New Roman"/>
                <w:b/>
              </w:rPr>
            </w:pPr>
          </w:p>
          <w:p w14:paraId="219D237E" w14:textId="77777777" w:rsidR="00F5451E" w:rsidRDefault="00F5451E" w:rsidP="00CD6FB5">
            <w:pPr>
              <w:rPr>
                <w:rFonts w:ascii="Times New Roman" w:hAnsi="Times New Roman" w:cs="Times New Roman"/>
                <w:b/>
              </w:rPr>
            </w:pPr>
          </w:p>
          <w:p w14:paraId="246756BE" w14:textId="77777777" w:rsidR="00F5451E" w:rsidRDefault="00F5451E" w:rsidP="00CD6FB5">
            <w:pPr>
              <w:rPr>
                <w:rFonts w:ascii="Times New Roman" w:hAnsi="Times New Roman" w:cs="Times New Roman"/>
                <w:b/>
              </w:rPr>
            </w:pPr>
          </w:p>
          <w:p w14:paraId="2B7772D1" w14:textId="77777777" w:rsidR="00F5451E" w:rsidRDefault="00F5451E" w:rsidP="00CD6FB5">
            <w:pPr>
              <w:rPr>
                <w:rFonts w:ascii="Times New Roman" w:hAnsi="Times New Roman" w:cs="Times New Roman"/>
                <w:b/>
              </w:rPr>
            </w:pPr>
          </w:p>
          <w:p w14:paraId="207C93D2" w14:textId="77777777" w:rsidR="00F5451E" w:rsidRDefault="00F5451E" w:rsidP="00CD6FB5">
            <w:pPr>
              <w:rPr>
                <w:rFonts w:ascii="Times New Roman" w:hAnsi="Times New Roman" w:cs="Times New Roman"/>
                <w:b/>
              </w:rPr>
            </w:pPr>
          </w:p>
        </w:tc>
        <w:tc>
          <w:tcPr>
            <w:tcW w:w="619" w:type="pct"/>
          </w:tcPr>
          <w:p w14:paraId="663F953C" w14:textId="77777777" w:rsidR="00F5451E" w:rsidRDefault="00F5451E" w:rsidP="00CD6FB5">
            <w:pPr>
              <w:rPr>
                <w:rFonts w:ascii="Times New Roman" w:hAnsi="Times New Roman" w:cs="Times New Roman"/>
                <w:b/>
              </w:rPr>
            </w:pPr>
          </w:p>
        </w:tc>
        <w:tc>
          <w:tcPr>
            <w:tcW w:w="603" w:type="pct"/>
          </w:tcPr>
          <w:p w14:paraId="304D169C" w14:textId="77777777" w:rsidR="00F5451E" w:rsidRDefault="00F5451E" w:rsidP="00CD6FB5">
            <w:pPr>
              <w:rPr>
                <w:rFonts w:ascii="Times New Roman" w:hAnsi="Times New Roman" w:cs="Times New Roman"/>
                <w:b/>
              </w:rPr>
            </w:pPr>
          </w:p>
        </w:tc>
        <w:tc>
          <w:tcPr>
            <w:tcW w:w="904" w:type="pct"/>
          </w:tcPr>
          <w:p w14:paraId="18692329" w14:textId="77777777" w:rsidR="00F5451E" w:rsidRDefault="00F5451E" w:rsidP="00CD6FB5">
            <w:pPr>
              <w:rPr>
                <w:rFonts w:ascii="Times New Roman" w:hAnsi="Times New Roman" w:cs="Times New Roman"/>
                <w:b/>
              </w:rPr>
            </w:pPr>
          </w:p>
        </w:tc>
        <w:tc>
          <w:tcPr>
            <w:tcW w:w="1928" w:type="pct"/>
          </w:tcPr>
          <w:p w14:paraId="2383BFE4" w14:textId="77777777" w:rsidR="00F5451E" w:rsidRDefault="00F5451E" w:rsidP="00CD6FB5">
            <w:pPr>
              <w:rPr>
                <w:rFonts w:ascii="Times New Roman" w:hAnsi="Times New Roman" w:cs="Times New Roman"/>
                <w:b/>
              </w:rPr>
            </w:pPr>
          </w:p>
        </w:tc>
      </w:tr>
      <w:tr w:rsidR="00F5451E" w14:paraId="7679DEB5" w14:textId="77777777" w:rsidTr="00F5451E">
        <w:tc>
          <w:tcPr>
            <w:tcW w:w="947" w:type="pct"/>
          </w:tcPr>
          <w:p w14:paraId="1CC8627C" w14:textId="77777777" w:rsidR="00F5451E" w:rsidRDefault="00F5451E" w:rsidP="00CD6FB5">
            <w:pPr>
              <w:rPr>
                <w:rFonts w:ascii="Times New Roman" w:hAnsi="Times New Roman" w:cs="Times New Roman"/>
                <w:b/>
              </w:rPr>
            </w:pPr>
          </w:p>
          <w:p w14:paraId="4E76FDF2" w14:textId="77777777" w:rsidR="00F5451E" w:rsidRDefault="00F5451E" w:rsidP="00CD6FB5">
            <w:pPr>
              <w:rPr>
                <w:rFonts w:ascii="Times New Roman" w:hAnsi="Times New Roman" w:cs="Times New Roman"/>
                <w:b/>
              </w:rPr>
            </w:pPr>
          </w:p>
          <w:p w14:paraId="45F91105" w14:textId="77777777" w:rsidR="00F5451E" w:rsidRDefault="00F5451E" w:rsidP="00CD6FB5">
            <w:pPr>
              <w:rPr>
                <w:rFonts w:ascii="Times New Roman" w:hAnsi="Times New Roman" w:cs="Times New Roman"/>
                <w:b/>
              </w:rPr>
            </w:pPr>
          </w:p>
          <w:p w14:paraId="7F0EBA10" w14:textId="77777777" w:rsidR="00F5451E" w:rsidRDefault="00F5451E" w:rsidP="00CD6FB5">
            <w:pPr>
              <w:rPr>
                <w:rFonts w:ascii="Times New Roman" w:hAnsi="Times New Roman" w:cs="Times New Roman"/>
                <w:b/>
              </w:rPr>
            </w:pPr>
          </w:p>
          <w:p w14:paraId="7305026D" w14:textId="77777777" w:rsidR="00F5451E" w:rsidRDefault="00F5451E" w:rsidP="00CD6FB5">
            <w:pPr>
              <w:rPr>
                <w:rFonts w:ascii="Times New Roman" w:hAnsi="Times New Roman" w:cs="Times New Roman"/>
                <w:b/>
              </w:rPr>
            </w:pPr>
          </w:p>
          <w:p w14:paraId="223B114D" w14:textId="77777777" w:rsidR="00F5451E" w:rsidRDefault="00F5451E" w:rsidP="00CD6FB5">
            <w:pPr>
              <w:rPr>
                <w:rFonts w:ascii="Times New Roman" w:hAnsi="Times New Roman" w:cs="Times New Roman"/>
                <w:b/>
              </w:rPr>
            </w:pPr>
          </w:p>
          <w:p w14:paraId="4F137AA2" w14:textId="77777777" w:rsidR="00F5451E" w:rsidRDefault="00F5451E" w:rsidP="00CD6FB5">
            <w:pPr>
              <w:rPr>
                <w:rFonts w:ascii="Times New Roman" w:hAnsi="Times New Roman" w:cs="Times New Roman"/>
                <w:b/>
              </w:rPr>
            </w:pPr>
          </w:p>
        </w:tc>
        <w:tc>
          <w:tcPr>
            <w:tcW w:w="619" w:type="pct"/>
          </w:tcPr>
          <w:p w14:paraId="39547384" w14:textId="77777777" w:rsidR="00F5451E" w:rsidRDefault="00F5451E" w:rsidP="00CD6FB5">
            <w:pPr>
              <w:rPr>
                <w:rFonts w:ascii="Times New Roman" w:hAnsi="Times New Roman" w:cs="Times New Roman"/>
                <w:b/>
              </w:rPr>
            </w:pPr>
          </w:p>
        </w:tc>
        <w:tc>
          <w:tcPr>
            <w:tcW w:w="603" w:type="pct"/>
          </w:tcPr>
          <w:p w14:paraId="77E0608C" w14:textId="77777777" w:rsidR="00F5451E" w:rsidRDefault="00F5451E" w:rsidP="00CD6FB5">
            <w:pPr>
              <w:rPr>
                <w:rFonts w:ascii="Times New Roman" w:hAnsi="Times New Roman" w:cs="Times New Roman"/>
                <w:b/>
              </w:rPr>
            </w:pPr>
          </w:p>
        </w:tc>
        <w:tc>
          <w:tcPr>
            <w:tcW w:w="904" w:type="pct"/>
          </w:tcPr>
          <w:p w14:paraId="75E4D3A4" w14:textId="77777777" w:rsidR="00F5451E" w:rsidRDefault="00F5451E" w:rsidP="00CD6FB5">
            <w:pPr>
              <w:rPr>
                <w:rFonts w:ascii="Times New Roman" w:hAnsi="Times New Roman" w:cs="Times New Roman"/>
                <w:b/>
              </w:rPr>
            </w:pPr>
          </w:p>
        </w:tc>
        <w:tc>
          <w:tcPr>
            <w:tcW w:w="1928" w:type="pct"/>
          </w:tcPr>
          <w:p w14:paraId="77F46955" w14:textId="77777777" w:rsidR="00F5451E" w:rsidRDefault="00F5451E" w:rsidP="00CD6FB5">
            <w:pPr>
              <w:rPr>
                <w:rFonts w:ascii="Times New Roman" w:hAnsi="Times New Roman" w:cs="Times New Roman"/>
                <w:b/>
              </w:rPr>
            </w:pPr>
          </w:p>
        </w:tc>
      </w:tr>
      <w:tr w:rsidR="00F5451E" w14:paraId="222A7510" w14:textId="77777777" w:rsidTr="00F5451E">
        <w:tc>
          <w:tcPr>
            <w:tcW w:w="947" w:type="pct"/>
          </w:tcPr>
          <w:p w14:paraId="3C61B745" w14:textId="77777777" w:rsidR="00F5451E" w:rsidRDefault="00F5451E" w:rsidP="00CD6FB5">
            <w:pPr>
              <w:rPr>
                <w:rFonts w:ascii="Times New Roman" w:hAnsi="Times New Roman" w:cs="Times New Roman"/>
                <w:b/>
              </w:rPr>
            </w:pPr>
          </w:p>
          <w:p w14:paraId="0BC0B31A" w14:textId="77777777" w:rsidR="00F5451E" w:rsidRDefault="00F5451E" w:rsidP="00CD6FB5">
            <w:pPr>
              <w:rPr>
                <w:rFonts w:ascii="Times New Roman" w:hAnsi="Times New Roman" w:cs="Times New Roman"/>
                <w:b/>
              </w:rPr>
            </w:pPr>
          </w:p>
          <w:p w14:paraId="7AA3A889" w14:textId="77777777" w:rsidR="00F5451E" w:rsidRDefault="00F5451E" w:rsidP="00CD6FB5">
            <w:pPr>
              <w:rPr>
                <w:rFonts w:ascii="Times New Roman" w:hAnsi="Times New Roman" w:cs="Times New Roman"/>
                <w:b/>
              </w:rPr>
            </w:pPr>
          </w:p>
          <w:p w14:paraId="73858388" w14:textId="77777777" w:rsidR="00F5451E" w:rsidRDefault="00F5451E" w:rsidP="00CD6FB5">
            <w:pPr>
              <w:rPr>
                <w:rFonts w:ascii="Times New Roman" w:hAnsi="Times New Roman" w:cs="Times New Roman"/>
                <w:b/>
              </w:rPr>
            </w:pPr>
          </w:p>
          <w:p w14:paraId="6413EAAC" w14:textId="77777777" w:rsidR="00F5451E" w:rsidRDefault="00F5451E" w:rsidP="00CD6FB5">
            <w:pPr>
              <w:rPr>
                <w:rFonts w:ascii="Times New Roman" w:hAnsi="Times New Roman" w:cs="Times New Roman"/>
                <w:b/>
              </w:rPr>
            </w:pPr>
          </w:p>
          <w:p w14:paraId="6B1EA279" w14:textId="77777777" w:rsidR="00F5451E" w:rsidRDefault="00F5451E" w:rsidP="00CD6FB5">
            <w:pPr>
              <w:rPr>
                <w:rFonts w:ascii="Times New Roman" w:hAnsi="Times New Roman" w:cs="Times New Roman"/>
                <w:b/>
              </w:rPr>
            </w:pPr>
          </w:p>
          <w:p w14:paraId="114BDB92" w14:textId="77777777" w:rsidR="00F5451E" w:rsidRDefault="00F5451E" w:rsidP="00CD6FB5">
            <w:pPr>
              <w:rPr>
                <w:rFonts w:ascii="Times New Roman" w:hAnsi="Times New Roman" w:cs="Times New Roman"/>
                <w:b/>
              </w:rPr>
            </w:pPr>
          </w:p>
        </w:tc>
        <w:tc>
          <w:tcPr>
            <w:tcW w:w="619" w:type="pct"/>
          </w:tcPr>
          <w:p w14:paraId="26331AD3" w14:textId="77777777" w:rsidR="00F5451E" w:rsidRDefault="00F5451E" w:rsidP="00CD6FB5">
            <w:pPr>
              <w:rPr>
                <w:rFonts w:ascii="Times New Roman" w:hAnsi="Times New Roman" w:cs="Times New Roman"/>
                <w:b/>
              </w:rPr>
            </w:pPr>
          </w:p>
        </w:tc>
        <w:tc>
          <w:tcPr>
            <w:tcW w:w="603" w:type="pct"/>
          </w:tcPr>
          <w:p w14:paraId="1198DFA1" w14:textId="77777777" w:rsidR="00F5451E" w:rsidRDefault="00F5451E" w:rsidP="00CD6FB5">
            <w:pPr>
              <w:rPr>
                <w:rFonts w:ascii="Times New Roman" w:hAnsi="Times New Roman" w:cs="Times New Roman"/>
                <w:b/>
              </w:rPr>
            </w:pPr>
          </w:p>
        </w:tc>
        <w:tc>
          <w:tcPr>
            <w:tcW w:w="904" w:type="pct"/>
          </w:tcPr>
          <w:p w14:paraId="30C7E833" w14:textId="77777777" w:rsidR="00F5451E" w:rsidRDefault="00F5451E" w:rsidP="00CD6FB5">
            <w:pPr>
              <w:rPr>
                <w:rFonts w:ascii="Times New Roman" w:hAnsi="Times New Roman" w:cs="Times New Roman"/>
                <w:b/>
              </w:rPr>
            </w:pPr>
          </w:p>
        </w:tc>
        <w:tc>
          <w:tcPr>
            <w:tcW w:w="1928" w:type="pct"/>
          </w:tcPr>
          <w:p w14:paraId="74FCD2A8" w14:textId="77777777" w:rsidR="00F5451E" w:rsidRDefault="00F5451E" w:rsidP="00CD6FB5">
            <w:pPr>
              <w:rPr>
                <w:rFonts w:ascii="Times New Roman" w:hAnsi="Times New Roman" w:cs="Times New Roman"/>
                <w:b/>
              </w:rPr>
            </w:pPr>
          </w:p>
        </w:tc>
      </w:tr>
      <w:tr w:rsidR="00F5451E" w14:paraId="349139AF" w14:textId="77777777" w:rsidTr="00F5451E">
        <w:tc>
          <w:tcPr>
            <w:tcW w:w="947" w:type="pct"/>
          </w:tcPr>
          <w:p w14:paraId="51D9BC9B" w14:textId="77777777" w:rsidR="00F5451E" w:rsidRDefault="00F5451E" w:rsidP="00CD6FB5">
            <w:pPr>
              <w:rPr>
                <w:rFonts w:ascii="Times New Roman" w:hAnsi="Times New Roman" w:cs="Times New Roman"/>
                <w:b/>
              </w:rPr>
            </w:pPr>
          </w:p>
          <w:p w14:paraId="29255F53" w14:textId="77777777" w:rsidR="00F5451E" w:rsidRDefault="00F5451E" w:rsidP="00CD6FB5">
            <w:pPr>
              <w:rPr>
                <w:rFonts w:ascii="Times New Roman" w:hAnsi="Times New Roman" w:cs="Times New Roman"/>
                <w:b/>
              </w:rPr>
            </w:pPr>
          </w:p>
          <w:p w14:paraId="19C6C4E7" w14:textId="77777777" w:rsidR="00F5451E" w:rsidRDefault="00F5451E" w:rsidP="00CD6FB5">
            <w:pPr>
              <w:rPr>
                <w:rFonts w:ascii="Times New Roman" w:hAnsi="Times New Roman" w:cs="Times New Roman"/>
                <w:b/>
              </w:rPr>
            </w:pPr>
          </w:p>
          <w:p w14:paraId="797C8BE9" w14:textId="77777777" w:rsidR="00F5451E" w:rsidRDefault="00F5451E" w:rsidP="00CD6FB5">
            <w:pPr>
              <w:rPr>
                <w:rFonts w:ascii="Times New Roman" w:hAnsi="Times New Roman" w:cs="Times New Roman"/>
                <w:b/>
              </w:rPr>
            </w:pPr>
          </w:p>
          <w:p w14:paraId="3A105A1D" w14:textId="77777777" w:rsidR="00F5451E" w:rsidRDefault="00F5451E" w:rsidP="00CD6FB5">
            <w:pPr>
              <w:rPr>
                <w:rFonts w:ascii="Times New Roman" w:hAnsi="Times New Roman" w:cs="Times New Roman"/>
                <w:b/>
              </w:rPr>
            </w:pPr>
          </w:p>
          <w:p w14:paraId="205DD6BD" w14:textId="77777777" w:rsidR="00F5451E" w:rsidRDefault="00F5451E" w:rsidP="00CD6FB5">
            <w:pPr>
              <w:rPr>
                <w:rFonts w:ascii="Times New Roman" w:hAnsi="Times New Roman" w:cs="Times New Roman"/>
                <w:b/>
              </w:rPr>
            </w:pPr>
          </w:p>
          <w:p w14:paraId="4B03E015" w14:textId="77777777" w:rsidR="00F5451E" w:rsidRDefault="00F5451E" w:rsidP="00CD6FB5">
            <w:pPr>
              <w:rPr>
                <w:rFonts w:ascii="Times New Roman" w:hAnsi="Times New Roman" w:cs="Times New Roman"/>
                <w:b/>
              </w:rPr>
            </w:pPr>
          </w:p>
        </w:tc>
        <w:tc>
          <w:tcPr>
            <w:tcW w:w="619" w:type="pct"/>
          </w:tcPr>
          <w:p w14:paraId="6EB87425" w14:textId="77777777" w:rsidR="00F5451E" w:rsidRDefault="00F5451E" w:rsidP="00CD6FB5">
            <w:pPr>
              <w:rPr>
                <w:rFonts w:ascii="Times New Roman" w:hAnsi="Times New Roman" w:cs="Times New Roman"/>
                <w:b/>
              </w:rPr>
            </w:pPr>
          </w:p>
        </w:tc>
        <w:tc>
          <w:tcPr>
            <w:tcW w:w="603" w:type="pct"/>
          </w:tcPr>
          <w:p w14:paraId="354CAC93" w14:textId="77777777" w:rsidR="00F5451E" w:rsidRDefault="00F5451E" w:rsidP="00CD6FB5">
            <w:pPr>
              <w:rPr>
                <w:rFonts w:ascii="Times New Roman" w:hAnsi="Times New Roman" w:cs="Times New Roman"/>
                <w:b/>
              </w:rPr>
            </w:pPr>
          </w:p>
        </w:tc>
        <w:tc>
          <w:tcPr>
            <w:tcW w:w="904" w:type="pct"/>
          </w:tcPr>
          <w:p w14:paraId="59854410" w14:textId="77777777" w:rsidR="00F5451E" w:rsidRDefault="00F5451E" w:rsidP="00CD6FB5">
            <w:pPr>
              <w:rPr>
                <w:rFonts w:ascii="Times New Roman" w:hAnsi="Times New Roman" w:cs="Times New Roman"/>
                <w:b/>
              </w:rPr>
            </w:pPr>
          </w:p>
        </w:tc>
        <w:tc>
          <w:tcPr>
            <w:tcW w:w="1928" w:type="pct"/>
          </w:tcPr>
          <w:p w14:paraId="20388D4B" w14:textId="77777777" w:rsidR="00F5451E" w:rsidRDefault="00F5451E" w:rsidP="00CD6FB5">
            <w:pPr>
              <w:rPr>
                <w:rFonts w:ascii="Times New Roman" w:hAnsi="Times New Roman" w:cs="Times New Roman"/>
                <w:b/>
              </w:rPr>
            </w:pPr>
          </w:p>
        </w:tc>
      </w:tr>
      <w:tr w:rsidR="00F5451E" w14:paraId="1146E7A5" w14:textId="77777777" w:rsidTr="00F5451E">
        <w:tc>
          <w:tcPr>
            <w:tcW w:w="947" w:type="pct"/>
          </w:tcPr>
          <w:p w14:paraId="425EB455" w14:textId="77777777" w:rsidR="00F5451E" w:rsidRDefault="00F5451E" w:rsidP="00CD6FB5">
            <w:pPr>
              <w:rPr>
                <w:rFonts w:ascii="Times New Roman" w:hAnsi="Times New Roman" w:cs="Times New Roman"/>
                <w:b/>
              </w:rPr>
            </w:pPr>
          </w:p>
          <w:p w14:paraId="4638FED7" w14:textId="77777777" w:rsidR="00F5451E" w:rsidRDefault="00F5451E" w:rsidP="00CD6FB5">
            <w:pPr>
              <w:rPr>
                <w:rFonts w:ascii="Times New Roman" w:hAnsi="Times New Roman" w:cs="Times New Roman"/>
                <w:b/>
              </w:rPr>
            </w:pPr>
          </w:p>
          <w:p w14:paraId="13954F68" w14:textId="77777777" w:rsidR="00F5451E" w:rsidRDefault="00F5451E" w:rsidP="00CD6FB5">
            <w:pPr>
              <w:rPr>
                <w:rFonts w:ascii="Times New Roman" w:hAnsi="Times New Roman" w:cs="Times New Roman"/>
                <w:b/>
              </w:rPr>
            </w:pPr>
          </w:p>
          <w:p w14:paraId="6213FF54" w14:textId="77777777" w:rsidR="00F5451E" w:rsidRDefault="00F5451E" w:rsidP="00CD6FB5">
            <w:pPr>
              <w:rPr>
                <w:rFonts w:ascii="Times New Roman" w:hAnsi="Times New Roman" w:cs="Times New Roman"/>
                <w:b/>
              </w:rPr>
            </w:pPr>
          </w:p>
          <w:p w14:paraId="34371C59" w14:textId="77777777" w:rsidR="00F5451E" w:rsidRDefault="00F5451E" w:rsidP="00CD6FB5">
            <w:pPr>
              <w:rPr>
                <w:rFonts w:ascii="Times New Roman" w:hAnsi="Times New Roman" w:cs="Times New Roman"/>
                <w:b/>
              </w:rPr>
            </w:pPr>
          </w:p>
          <w:p w14:paraId="41474C36" w14:textId="77777777" w:rsidR="00F5451E" w:rsidRDefault="00F5451E" w:rsidP="00CD6FB5">
            <w:pPr>
              <w:rPr>
                <w:rFonts w:ascii="Times New Roman" w:hAnsi="Times New Roman" w:cs="Times New Roman"/>
                <w:b/>
              </w:rPr>
            </w:pPr>
          </w:p>
        </w:tc>
        <w:tc>
          <w:tcPr>
            <w:tcW w:w="619" w:type="pct"/>
          </w:tcPr>
          <w:p w14:paraId="67439133" w14:textId="77777777" w:rsidR="00F5451E" w:rsidRDefault="00F5451E" w:rsidP="00CD6FB5">
            <w:pPr>
              <w:rPr>
                <w:rFonts w:ascii="Times New Roman" w:hAnsi="Times New Roman" w:cs="Times New Roman"/>
                <w:b/>
              </w:rPr>
            </w:pPr>
          </w:p>
        </w:tc>
        <w:tc>
          <w:tcPr>
            <w:tcW w:w="603" w:type="pct"/>
          </w:tcPr>
          <w:p w14:paraId="26264CB6" w14:textId="77777777" w:rsidR="00F5451E" w:rsidRDefault="00F5451E" w:rsidP="00CD6FB5">
            <w:pPr>
              <w:rPr>
                <w:rFonts w:ascii="Times New Roman" w:hAnsi="Times New Roman" w:cs="Times New Roman"/>
                <w:b/>
              </w:rPr>
            </w:pPr>
          </w:p>
        </w:tc>
        <w:tc>
          <w:tcPr>
            <w:tcW w:w="904" w:type="pct"/>
          </w:tcPr>
          <w:p w14:paraId="2659AD46" w14:textId="77777777" w:rsidR="00F5451E" w:rsidRDefault="00F5451E" w:rsidP="00CD6FB5">
            <w:pPr>
              <w:rPr>
                <w:rFonts w:ascii="Times New Roman" w:hAnsi="Times New Roman" w:cs="Times New Roman"/>
                <w:b/>
              </w:rPr>
            </w:pPr>
          </w:p>
        </w:tc>
        <w:tc>
          <w:tcPr>
            <w:tcW w:w="1928" w:type="pct"/>
          </w:tcPr>
          <w:p w14:paraId="48EEEEAB" w14:textId="77777777" w:rsidR="00F5451E" w:rsidRDefault="00F5451E" w:rsidP="00CD6FB5">
            <w:pPr>
              <w:rPr>
                <w:rFonts w:ascii="Times New Roman" w:hAnsi="Times New Roman" w:cs="Times New Roman"/>
                <w:b/>
              </w:rPr>
            </w:pPr>
          </w:p>
        </w:tc>
      </w:tr>
    </w:tbl>
    <w:p w14:paraId="68317064" w14:textId="77777777" w:rsidR="00280E9B" w:rsidRPr="00280E9B" w:rsidRDefault="00280E9B" w:rsidP="00CD6FB5">
      <w:pPr>
        <w:rPr>
          <w:rFonts w:ascii="Times New Roman" w:hAnsi="Times New Roman" w:cs="Times New Roman"/>
          <w:b/>
        </w:rPr>
      </w:pPr>
    </w:p>
    <w:sectPr w:rsidR="00280E9B" w:rsidRPr="00280E9B" w:rsidSect="00335B6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4F691" w14:textId="77777777" w:rsidR="0000134E" w:rsidRDefault="0000134E" w:rsidP="00CD6FB5">
      <w:pPr>
        <w:spacing w:after="0" w:line="240" w:lineRule="auto"/>
      </w:pPr>
      <w:r>
        <w:separator/>
      </w:r>
    </w:p>
  </w:endnote>
  <w:endnote w:type="continuationSeparator" w:id="0">
    <w:p w14:paraId="6DD930AF" w14:textId="77777777" w:rsidR="0000134E" w:rsidRDefault="0000134E" w:rsidP="00CD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57A6" w14:textId="77777777" w:rsidR="00761230" w:rsidRDefault="00761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65723" w14:textId="77777777" w:rsidR="00761230" w:rsidRDefault="007612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8596" w14:textId="77777777" w:rsidR="00761230" w:rsidRDefault="00761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5A90B" w14:textId="77777777" w:rsidR="0000134E" w:rsidRDefault="0000134E" w:rsidP="00CD6FB5">
      <w:pPr>
        <w:spacing w:after="0" w:line="240" w:lineRule="auto"/>
      </w:pPr>
      <w:r>
        <w:separator/>
      </w:r>
    </w:p>
  </w:footnote>
  <w:footnote w:type="continuationSeparator" w:id="0">
    <w:p w14:paraId="79C715BB" w14:textId="77777777" w:rsidR="0000134E" w:rsidRDefault="0000134E" w:rsidP="00CD6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E7A8" w14:textId="77777777" w:rsidR="00761230" w:rsidRDefault="00761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C72DE" w14:textId="61DDB263" w:rsidR="00CD6FB5" w:rsidRPr="00E71832" w:rsidRDefault="00761230">
    <w:pPr>
      <w:pStyle w:val="Header"/>
      <w:rPr>
        <w:rFonts w:ascii="Times New Roman" w:hAnsi="Times New Roman" w:cs="Times New Roman"/>
        <w:b/>
        <w:bCs/>
      </w:rPr>
    </w:pPr>
    <w:r>
      <w:rPr>
        <w:b/>
        <w:bCs/>
      </w:rPr>
      <w:t xml:space="preserve">Supplementary </w:t>
    </w:r>
    <w:proofErr w:type="gramStart"/>
    <w:r w:rsidRPr="00761230">
      <w:rPr>
        <w:b/>
        <w:bCs/>
      </w:rPr>
      <w:t xml:space="preserve">File </w:t>
    </w:r>
    <w:r w:rsidR="00E71832" w:rsidRPr="00761230">
      <w:rPr>
        <w:rFonts w:ascii="Times New Roman" w:hAnsi="Times New Roman" w:cs="Times New Roman"/>
        <w:b/>
        <w:bCs/>
      </w:rPr>
      <w:t xml:space="preserve"> 4</w:t>
    </w:r>
    <w:proofErr w:type="gramEnd"/>
    <w:r w:rsidR="00E71832" w:rsidRPr="00761230">
      <w:rPr>
        <w:rFonts w:ascii="Times New Roman" w:hAnsi="Times New Roman" w:cs="Times New Roman"/>
        <w:b/>
        <w:bCs/>
      </w:rPr>
      <w:t xml:space="preserve">. </w:t>
    </w:r>
    <w:r w:rsidR="00E71832" w:rsidRPr="00761230">
      <w:rPr>
        <w:rFonts w:ascii="Times New Roman" w:hAnsi="Times New Roman" w:cs="Times New Roman"/>
        <w:b/>
      </w:rPr>
      <w:t>WS1c Think Aloud interview topic guide</w:t>
    </w:r>
    <w:r w:rsidR="00E71832">
      <w:rPr>
        <w:rFonts w:ascii="Times New Roman" w:hAnsi="Times New Roman" w:cs="Times New Roman"/>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D473" w14:textId="77777777" w:rsidR="00761230" w:rsidRDefault="00761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3417D"/>
    <w:multiLevelType w:val="hybridMultilevel"/>
    <w:tmpl w:val="9AC02F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ED7E90"/>
    <w:multiLevelType w:val="hybridMultilevel"/>
    <w:tmpl w:val="EC2E3914"/>
    <w:lvl w:ilvl="0" w:tplc="E4A4FC9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B5"/>
    <w:rsid w:val="0000134E"/>
    <w:rsid w:val="00004E8B"/>
    <w:rsid w:val="00043762"/>
    <w:rsid w:val="000712E6"/>
    <w:rsid w:val="0007724D"/>
    <w:rsid w:val="000D6DA2"/>
    <w:rsid w:val="001A637B"/>
    <w:rsid w:val="00280E9B"/>
    <w:rsid w:val="00335B61"/>
    <w:rsid w:val="004C0F3E"/>
    <w:rsid w:val="004D6E86"/>
    <w:rsid w:val="00545D86"/>
    <w:rsid w:val="005C3064"/>
    <w:rsid w:val="005D20AB"/>
    <w:rsid w:val="00761230"/>
    <w:rsid w:val="007E045F"/>
    <w:rsid w:val="00826F3C"/>
    <w:rsid w:val="0095327A"/>
    <w:rsid w:val="00A97E18"/>
    <w:rsid w:val="00AF7928"/>
    <w:rsid w:val="00BF393D"/>
    <w:rsid w:val="00C75A25"/>
    <w:rsid w:val="00C97079"/>
    <w:rsid w:val="00CD6FB5"/>
    <w:rsid w:val="00D21AE8"/>
    <w:rsid w:val="00D4570A"/>
    <w:rsid w:val="00E71832"/>
    <w:rsid w:val="00F05B1E"/>
    <w:rsid w:val="00F5451E"/>
    <w:rsid w:val="00F72B53"/>
    <w:rsid w:val="00FA2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53E5B"/>
  <w15:docId w15:val="{BA845730-ECC9-F14D-9FAC-9A868F57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FB5"/>
  </w:style>
  <w:style w:type="paragraph" w:styleId="Footer">
    <w:name w:val="footer"/>
    <w:basedOn w:val="Normal"/>
    <w:link w:val="FooterChar"/>
    <w:uiPriority w:val="99"/>
    <w:unhideWhenUsed/>
    <w:rsid w:val="00CD6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FB5"/>
  </w:style>
  <w:style w:type="paragraph" w:styleId="BalloonText">
    <w:name w:val="Balloon Text"/>
    <w:basedOn w:val="Normal"/>
    <w:link w:val="BalloonTextChar"/>
    <w:uiPriority w:val="99"/>
    <w:semiHidden/>
    <w:unhideWhenUsed/>
    <w:rsid w:val="00CD6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FB5"/>
    <w:rPr>
      <w:rFonts w:ascii="Tahoma" w:hAnsi="Tahoma" w:cs="Tahoma"/>
      <w:sz w:val="16"/>
      <w:szCs w:val="16"/>
    </w:rPr>
  </w:style>
  <w:style w:type="character" w:styleId="CommentReference">
    <w:name w:val="annotation reference"/>
    <w:basedOn w:val="DefaultParagraphFont"/>
    <w:uiPriority w:val="99"/>
    <w:semiHidden/>
    <w:unhideWhenUsed/>
    <w:rsid w:val="00CD6FB5"/>
    <w:rPr>
      <w:sz w:val="16"/>
      <w:szCs w:val="16"/>
    </w:rPr>
  </w:style>
  <w:style w:type="paragraph" w:styleId="CommentText">
    <w:name w:val="annotation text"/>
    <w:basedOn w:val="Normal"/>
    <w:link w:val="CommentTextChar"/>
    <w:uiPriority w:val="99"/>
    <w:semiHidden/>
    <w:unhideWhenUsed/>
    <w:rsid w:val="00CD6FB5"/>
    <w:pPr>
      <w:spacing w:line="240" w:lineRule="auto"/>
    </w:pPr>
    <w:rPr>
      <w:sz w:val="20"/>
      <w:szCs w:val="20"/>
    </w:rPr>
  </w:style>
  <w:style w:type="character" w:customStyle="1" w:styleId="CommentTextChar">
    <w:name w:val="Comment Text Char"/>
    <w:basedOn w:val="DefaultParagraphFont"/>
    <w:link w:val="CommentText"/>
    <w:uiPriority w:val="99"/>
    <w:semiHidden/>
    <w:rsid w:val="00CD6FB5"/>
    <w:rPr>
      <w:sz w:val="20"/>
      <w:szCs w:val="20"/>
    </w:rPr>
  </w:style>
  <w:style w:type="paragraph" w:styleId="CommentSubject">
    <w:name w:val="annotation subject"/>
    <w:basedOn w:val="CommentText"/>
    <w:next w:val="CommentText"/>
    <w:link w:val="CommentSubjectChar"/>
    <w:uiPriority w:val="99"/>
    <w:semiHidden/>
    <w:unhideWhenUsed/>
    <w:rsid w:val="00CD6FB5"/>
    <w:rPr>
      <w:b/>
      <w:bCs/>
    </w:rPr>
  </w:style>
  <w:style w:type="character" w:customStyle="1" w:styleId="CommentSubjectChar">
    <w:name w:val="Comment Subject Char"/>
    <w:basedOn w:val="CommentTextChar"/>
    <w:link w:val="CommentSubject"/>
    <w:uiPriority w:val="99"/>
    <w:semiHidden/>
    <w:rsid w:val="00CD6FB5"/>
    <w:rPr>
      <w:b/>
      <w:bCs/>
      <w:sz w:val="20"/>
      <w:szCs w:val="20"/>
    </w:rPr>
  </w:style>
  <w:style w:type="paragraph" w:styleId="ListParagraph">
    <w:name w:val="List Paragraph"/>
    <w:basedOn w:val="Normal"/>
    <w:uiPriority w:val="34"/>
    <w:qFormat/>
    <w:rsid w:val="00CD6FB5"/>
    <w:pPr>
      <w:ind w:left="720"/>
      <w:contextualSpacing/>
    </w:pPr>
  </w:style>
  <w:style w:type="table" w:styleId="TableGrid">
    <w:name w:val="Table Grid"/>
    <w:basedOn w:val="TableNormal"/>
    <w:uiPriority w:val="59"/>
    <w:rsid w:val="00280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Lorencatto</dc:creator>
  <cp:lastModifiedBy>Lauren Moreau</cp:lastModifiedBy>
  <cp:revision>3</cp:revision>
  <cp:lastPrinted>2015-02-05T13:39:00Z</cp:lastPrinted>
  <dcterms:created xsi:type="dcterms:W3CDTF">2021-10-22T14:45:00Z</dcterms:created>
  <dcterms:modified xsi:type="dcterms:W3CDTF">2021-10-22T14:45:00Z</dcterms:modified>
</cp:coreProperties>
</file>