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F712D" w14:textId="63FA06E2" w:rsidR="00BE7D6E" w:rsidRPr="00780320" w:rsidRDefault="00780320" w:rsidP="00BE7D6E">
      <w:pPr>
        <w:spacing w:line="360" w:lineRule="auto"/>
        <w:rPr>
          <w:rFonts w:ascii="Times New Roman" w:hAnsi="Times New Roman" w:cs="Times New Roman"/>
          <w:b/>
          <w:sz w:val="24"/>
        </w:rPr>
      </w:pPr>
      <w:r w:rsidRPr="00780320">
        <w:rPr>
          <w:b/>
          <w:bCs/>
        </w:rPr>
        <w:t>Supplementary File 6:</w:t>
      </w:r>
      <w:r w:rsidR="00BE7D6E" w:rsidRPr="00780320">
        <w:rPr>
          <w:rFonts w:ascii="Times New Roman" w:hAnsi="Times New Roman" w:cs="Times New Roman"/>
          <w:b/>
          <w:sz w:val="24"/>
        </w:rPr>
        <w:t xml:space="preserve">. </w:t>
      </w:r>
      <w:r w:rsidR="00BE7D6E" w:rsidRPr="00780320">
        <w:rPr>
          <w:rFonts w:ascii="Times New Roman" w:hAnsi="Times New Roman" w:cs="Times New Roman"/>
          <w:b/>
        </w:rPr>
        <w:t xml:space="preserve">Behaviour Change Techniques (BCTs) identified at least once across all included feedback documents, </w:t>
      </w:r>
      <w:r w:rsidR="00D4617D" w:rsidRPr="00780320">
        <w:rPr>
          <w:rFonts w:ascii="Times New Roman" w:hAnsi="Times New Roman" w:cs="Times New Roman"/>
          <w:b/>
        </w:rPr>
        <w:t xml:space="preserve">presented in </w:t>
      </w:r>
      <w:r w:rsidR="00BE7D6E" w:rsidRPr="00780320">
        <w:rPr>
          <w:rFonts w:ascii="Times New Roman" w:hAnsi="Times New Roman" w:cs="Times New Roman"/>
          <w:b/>
        </w:rPr>
        <w:t xml:space="preserve">ranked </w:t>
      </w:r>
      <w:r w:rsidR="00D4617D" w:rsidRPr="00780320">
        <w:rPr>
          <w:rFonts w:ascii="Times New Roman" w:hAnsi="Times New Roman" w:cs="Times New Roman"/>
          <w:b/>
        </w:rPr>
        <w:t xml:space="preserve">order from highest to lowest proportion of feedback documents identified in. BCTs consistent with Control Theory are </w:t>
      </w:r>
      <w:r w:rsidR="004A5629" w:rsidRPr="00780320">
        <w:rPr>
          <w:rFonts w:ascii="Times New Roman" w:hAnsi="Times New Roman" w:cs="Times New Roman"/>
          <w:b/>
        </w:rPr>
        <w:t>presented</w:t>
      </w:r>
      <w:r w:rsidR="00D4617D" w:rsidRPr="00780320">
        <w:rPr>
          <w:rFonts w:ascii="Times New Roman" w:hAnsi="Times New Roman" w:cs="Times New Roman"/>
          <w:b/>
        </w:rPr>
        <w:t xml:space="preserve"> in italics and marked with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1389"/>
        <w:gridCol w:w="1420"/>
        <w:gridCol w:w="1417"/>
        <w:gridCol w:w="1278"/>
        <w:gridCol w:w="7317"/>
      </w:tblGrid>
      <w:tr w:rsidR="00BE7D6E" w:rsidRPr="00F7640A" w14:paraId="5D0F1542" w14:textId="77777777" w:rsidTr="00197549">
        <w:tc>
          <w:tcPr>
            <w:tcW w:w="837" w:type="pct"/>
            <w:tcBorders>
              <w:top w:val="single" w:sz="4" w:space="0" w:color="auto"/>
              <w:bottom w:val="single" w:sz="4" w:space="0" w:color="auto"/>
            </w:tcBorders>
          </w:tcPr>
          <w:p w14:paraId="26558DE3" w14:textId="77777777" w:rsidR="00BE7D6E" w:rsidRPr="00AF66C3" w:rsidRDefault="00BE7D6E" w:rsidP="00197549">
            <w:pPr>
              <w:rPr>
                <w:rFonts w:ascii="Times New Roman" w:hAnsi="Times New Roman" w:cs="Times New Roman"/>
                <w:b/>
                <w:sz w:val="20"/>
                <w:szCs w:val="20"/>
              </w:rPr>
            </w:pPr>
            <w:r w:rsidRPr="00AF66C3">
              <w:rPr>
                <w:rFonts w:ascii="Times New Roman" w:hAnsi="Times New Roman" w:cs="Times New Roman"/>
                <w:b/>
                <w:sz w:val="20"/>
                <w:szCs w:val="20"/>
              </w:rPr>
              <w:t>BCT Label</w:t>
            </w:r>
          </w:p>
        </w:tc>
        <w:tc>
          <w:tcPr>
            <w:tcW w:w="451" w:type="pct"/>
            <w:tcBorders>
              <w:top w:val="single" w:sz="4" w:space="0" w:color="auto"/>
              <w:bottom w:val="single" w:sz="4" w:space="0" w:color="auto"/>
            </w:tcBorders>
          </w:tcPr>
          <w:p w14:paraId="3B30FC55" w14:textId="77777777" w:rsidR="00BE7D6E" w:rsidRDefault="00BE7D6E" w:rsidP="00197549">
            <w:pPr>
              <w:jc w:val="center"/>
              <w:rPr>
                <w:rFonts w:ascii="Times New Roman" w:hAnsi="Times New Roman" w:cs="Times New Roman"/>
                <w:b/>
                <w:sz w:val="20"/>
                <w:szCs w:val="20"/>
              </w:rPr>
            </w:pPr>
            <w:r>
              <w:rPr>
                <w:rFonts w:ascii="Times New Roman" w:hAnsi="Times New Roman" w:cs="Times New Roman"/>
                <w:b/>
                <w:sz w:val="20"/>
                <w:szCs w:val="20"/>
              </w:rPr>
              <w:t>AUDIT A</w:t>
            </w:r>
          </w:p>
          <w:p w14:paraId="614D0B90" w14:textId="77777777" w:rsidR="00BE7D6E" w:rsidRPr="00AF66C3" w:rsidRDefault="00BE7D6E" w:rsidP="00197549">
            <w:pPr>
              <w:jc w:val="center"/>
              <w:rPr>
                <w:rFonts w:ascii="Times New Roman" w:hAnsi="Times New Roman" w:cs="Times New Roman"/>
                <w:b/>
                <w:sz w:val="20"/>
                <w:szCs w:val="20"/>
              </w:rPr>
            </w:pPr>
            <w:r w:rsidRPr="00AF66C3">
              <w:rPr>
                <w:rFonts w:ascii="Times New Roman" w:hAnsi="Times New Roman" w:cs="Times New Roman"/>
                <w:b/>
                <w:sz w:val="20"/>
                <w:szCs w:val="20"/>
              </w:rPr>
              <w:t>No. feedback documents identified in (max n=4)</w:t>
            </w:r>
          </w:p>
        </w:tc>
        <w:tc>
          <w:tcPr>
            <w:tcW w:w="461" w:type="pct"/>
            <w:tcBorders>
              <w:top w:val="single" w:sz="4" w:space="0" w:color="auto"/>
              <w:bottom w:val="single" w:sz="4" w:space="0" w:color="auto"/>
            </w:tcBorders>
          </w:tcPr>
          <w:p w14:paraId="63C1867A" w14:textId="77777777" w:rsidR="00BE7D6E" w:rsidRDefault="00BE7D6E" w:rsidP="00197549">
            <w:pPr>
              <w:jc w:val="center"/>
              <w:rPr>
                <w:rFonts w:ascii="Times New Roman" w:hAnsi="Times New Roman" w:cs="Times New Roman"/>
                <w:b/>
                <w:sz w:val="20"/>
                <w:szCs w:val="20"/>
              </w:rPr>
            </w:pPr>
            <w:r>
              <w:rPr>
                <w:rFonts w:ascii="Times New Roman" w:hAnsi="Times New Roman" w:cs="Times New Roman"/>
                <w:b/>
                <w:sz w:val="20"/>
                <w:szCs w:val="20"/>
              </w:rPr>
              <w:t>AUDIT B</w:t>
            </w:r>
          </w:p>
          <w:p w14:paraId="1250D721" w14:textId="77777777" w:rsidR="00BE7D6E" w:rsidRPr="00AF66C3" w:rsidRDefault="00BE7D6E" w:rsidP="00197549">
            <w:pPr>
              <w:jc w:val="center"/>
              <w:rPr>
                <w:rFonts w:ascii="Times New Roman" w:hAnsi="Times New Roman" w:cs="Times New Roman"/>
                <w:b/>
                <w:sz w:val="20"/>
                <w:szCs w:val="20"/>
              </w:rPr>
            </w:pPr>
            <w:r w:rsidRPr="00AF66C3">
              <w:rPr>
                <w:rFonts w:ascii="Times New Roman" w:hAnsi="Times New Roman" w:cs="Times New Roman"/>
                <w:b/>
                <w:sz w:val="20"/>
                <w:szCs w:val="20"/>
              </w:rPr>
              <w:t>No. feedback documents identified in (max n=4)</w:t>
            </w:r>
          </w:p>
        </w:tc>
        <w:tc>
          <w:tcPr>
            <w:tcW w:w="460" w:type="pct"/>
            <w:tcBorders>
              <w:top w:val="single" w:sz="4" w:space="0" w:color="auto"/>
              <w:bottom w:val="single" w:sz="4" w:space="0" w:color="auto"/>
            </w:tcBorders>
          </w:tcPr>
          <w:p w14:paraId="4259DA8A" w14:textId="77777777" w:rsidR="00BE7D6E" w:rsidRDefault="00BE7D6E" w:rsidP="00197549">
            <w:pPr>
              <w:jc w:val="center"/>
              <w:rPr>
                <w:rFonts w:ascii="Times New Roman" w:hAnsi="Times New Roman" w:cs="Times New Roman"/>
                <w:b/>
                <w:sz w:val="20"/>
                <w:szCs w:val="20"/>
              </w:rPr>
            </w:pPr>
            <w:r>
              <w:rPr>
                <w:rFonts w:ascii="Times New Roman" w:hAnsi="Times New Roman" w:cs="Times New Roman"/>
                <w:b/>
                <w:sz w:val="20"/>
                <w:szCs w:val="20"/>
              </w:rPr>
              <w:t>AUDIT C</w:t>
            </w:r>
          </w:p>
          <w:p w14:paraId="0C21B9E7" w14:textId="77777777" w:rsidR="00BE7D6E" w:rsidRPr="00AF66C3" w:rsidRDefault="00BE7D6E" w:rsidP="00197549">
            <w:pPr>
              <w:jc w:val="center"/>
              <w:rPr>
                <w:rFonts w:ascii="Times New Roman" w:hAnsi="Times New Roman" w:cs="Times New Roman"/>
                <w:b/>
                <w:sz w:val="20"/>
                <w:szCs w:val="20"/>
              </w:rPr>
            </w:pPr>
            <w:r w:rsidRPr="00AF66C3">
              <w:rPr>
                <w:rFonts w:ascii="Times New Roman" w:hAnsi="Times New Roman" w:cs="Times New Roman"/>
                <w:b/>
                <w:sz w:val="20"/>
                <w:szCs w:val="20"/>
              </w:rPr>
              <w:t>No. feedback documents identified in (max n=4)</w:t>
            </w:r>
          </w:p>
        </w:tc>
        <w:tc>
          <w:tcPr>
            <w:tcW w:w="415" w:type="pct"/>
            <w:tcBorders>
              <w:top w:val="single" w:sz="4" w:space="0" w:color="auto"/>
              <w:bottom w:val="single" w:sz="4" w:space="0" w:color="auto"/>
            </w:tcBorders>
          </w:tcPr>
          <w:p w14:paraId="04E57743" w14:textId="77777777" w:rsidR="00BE7D6E" w:rsidRPr="00AF66C3" w:rsidRDefault="00BE7D6E" w:rsidP="00197549">
            <w:pPr>
              <w:jc w:val="center"/>
              <w:rPr>
                <w:rFonts w:ascii="Times New Roman" w:hAnsi="Times New Roman" w:cs="Times New Roman"/>
                <w:b/>
                <w:sz w:val="20"/>
                <w:szCs w:val="20"/>
              </w:rPr>
            </w:pPr>
            <w:r w:rsidRPr="00AF66C3">
              <w:rPr>
                <w:rFonts w:ascii="Times New Roman" w:hAnsi="Times New Roman" w:cs="Times New Roman"/>
                <w:b/>
                <w:sz w:val="20"/>
                <w:szCs w:val="20"/>
              </w:rPr>
              <w:t>TOTAL % documents identified in (n=12</w:t>
            </w:r>
            <w:r>
              <w:rPr>
                <w:rFonts w:ascii="Times New Roman" w:hAnsi="Times New Roman" w:cs="Times New Roman"/>
                <w:b/>
                <w:sz w:val="20"/>
                <w:szCs w:val="20"/>
              </w:rPr>
              <w:t>)</w:t>
            </w:r>
          </w:p>
        </w:tc>
        <w:tc>
          <w:tcPr>
            <w:tcW w:w="2376" w:type="pct"/>
            <w:tcBorders>
              <w:top w:val="single" w:sz="4" w:space="0" w:color="auto"/>
              <w:bottom w:val="single" w:sz="4" w:space="0" w:color="auto"/>
            </w:tcBorders>
          </w:tcPr>
          <w:p w14:paraId="721CFC7C" w14:textId="77777777" w:rsidR="00BE7D6E" w:rsidRPr="0000570B" w:rsidRDefault="00BE7D6E" w:rsidP="00197549">
            <w:pPr>
              <w:jc w:val="center"/>
              <w:rPr>
                <w:rFonts w:ascii="Times New Roman" w:hAnsi="Times New Roman" w:cs="Times New Roman"/>
                <w:b/>
                <w:sz w:val="20"/>
                <w:szCs w:val="20"/>
                <w:highlight w:val="yellow"/>
              </w:rPr>
            </w:pPr>
            <w:r w:rsidRPr="00F77BA5">
              <w:rPr>
                <w:rFonts w:ascii="Times New Roman" w:hAnsi="Times New Roman" w:cs="Times New Roman"/>
                <w:b/>
                <w:sz w:val="20"/>
                <w:szCs w:val="20"/>
              </w:rPr>
              <w:t>Examples</w:t>
            </w:r>
          </w:p>
        </w:tc>
      </w:tr>
      <w:tr w:rsidR="00BE7D6E" w:rsidRPr="00F7640A" w14:paraId="66FCAAA8" w14:textId="77777777" w:rsidTr="00197549">
        <w:tc>
          <w:tcPr>
            <w:tcW w:w="837" w:type="pct"/>
            <w:tcBorders>
              <w:top w:val="single" w:sz="4" w:space="0" w:color="auto"/>
              <w:bottom w:val="single" w:sz="4" w:space="0" w:color="auto"/>
            </w:tcBorders>
          </w:tcPr>
          <w:p w14:paraId="26AF7AB1" w14:textId="3B71D46C" w:rsidR="00BE7D6E" w:rsidRPr="00D4617D" w:rsidRDefault="00BE7D6E" w:rsidP="00197549">
            <w:pPr>
              <w:rPr>
                <w:rFonts w:ascii="Times New Roman" w:hAnsi="Times New Roman" w:cs="Times New Roman"/>
                <w:i/>
                <w:iCs/>
                <w:sz w:val="20"/>
                <w:szCs w:val="20"/>
              </w:rPr>
            </w:pPr>
            <w:r w:rsidRPr="00D4617D">
              <w:rPr>
                <w:rFonts w:ascii="Times New Roman" w:hAnsi="Times New Roman" w:cs="Times New Roman"/>
                <w:i/>
                <w:iCs/>
                <w:sz w:val="20"/>
                <w:szCs w:val="20"/>
              </w:rPr>
              <w:t>Feedback on the behaviour</w:t>
            </w:r>
            <w:r w:rsidR="00D4617D">
              <w:rPr>
                <w:rFonts w:ascii="Times New Roman" w:hAnsi="Times New Roman" w:cs="Times New Roman"/>
                <w:i/>
                <w:iCs/>
                <w:sz w:val="20"/>
                <w:szCs w:val="20"/>
              </w:rPr>
              <w:t>*</w:t>
            </w:r>
          </w:p>
          <w:p w14:paraId="3502997D"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3FC72B4C"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4</w:t>
            </w:r>
          </w:p>
        </w:tc>
        <w:tc>
          <w:tcPr>
            <w:tcW w:w="461" w:type="pct"/>
            <w:tcBorders>
              <w:top w:val="single" w:sz="4" w:space="0" w:color="auto"/>
              <w:bottom w:val="single" w:sz="4" w:space="0" w:color="auto"/>
            </w:tcBorders>
          </w:tcPr>
          <w:p w14:paraId="56D4E91C"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3</w:t>
            </w:r>
          </w:p>
        </w:tc>
        <w:tc>
          <w:tcPr>
            <w:tcW w:w="460" w:type="pct"/>
            <w:tcBorders>
              <w:top w:val="single" w:sz="4" w:space="0" w:color="auto"/>
              <w:bottom w:val="single" w:sz="4" w:space="0" w:color="auto"/>
            </w:tcBorders>
          </w:tcPr>
          <w:p w14:paraId="40FFC398"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4</w:t>
            </w:r>
          </w:p>
        </w:tc>
        <w:tc>
          <w:tcPr>
            <w:tcW w:w="415" w:type="pct"/>
            <w:tcBorders>
              <w:top w:val="single" w:sz="4" w:space="0" w:color="auto"/>
              <w:bottom w:val="single" w:sz="4" w:space="0" w:color="auto"/>
            </w:tcBorders>
          </w:tcPr>
          <w:p w14:paraId="2EFF71B1"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92%</w:t>
            </w:r>
          </w:p>
        </w:tc>
        <w:tc>
          <w:tcPr>
            <w:tcW w:w="2376" w:type="pct"/>
            <w:tcBorders>
              <w:top w:val="single" w:sz="4" w:space="0" w:color="auto"/>
              <w:bottom w:val="single" w:sz="4" w:space="0" w:color="auto"/>
            </w:tcBorders>
          </w:tcPr>
          <w:p w14:paraId="18B9541E" w14:textId="77777777" w:rsidR="00BE7D6E" w:rsidRPr="00D24BCD" w:rsidRDefault="00BE7D6E" w:rsidP="00197549">
            <w:pPr>
              <w:rPr>
                <w:rFonts w:ascii="Times New Roman" w:eastAsia="Arial" w:hAnsi="Times New Roman" w:cs="Times New Roman"/>
                <w:sz w:val="18"/>
                <w:szCs w:val="20"/>
              </w:rPr>
            </w:pPr>
            <w:r w:rsidRPr="00D24BCD">
              <w:rPr>
                <w:rFonts w:ascii="Times New Roman" w:hAnsi="Times New Roman" w:cs="Times New Roman"/>
                <w:sz w:val="18"/>
                <w:szCs w:val="20"/>
              </w:rPr>
              <w:t>‘</w:t>
            </w:r>
            <w:r w:rsidRPr="00D24BCD">
              <w:rPr>
                <w:rFonts w:ascii="Times New Roman" w:eastAsia="Arial" w:hAnsi="Times New Roman" w:cs="Times New Roman"/>
                <w:spacing w:val="-27"/>
                <w:sz w:val="18"/>
                <w:szCs w:val="20"/>
              </w:rPr>
              <w:t>T</w:t>
            </w:r>
            <w:r w:rsidRPr="00D24BCD">
              <w:rPr>
                <w:rFonts w:ascii="Times New Roman" w:eastAsia="Arial" w:hAnsi="Times New Roman" w:cs="Times New Roman"/>
                <w:spacing w:val="-7"/>
                <w:sz w:val="18"/>
                <w:szCs w:val="20"/>
              </w:rPr>
              <w:t>h</w:t>
            </w:r>
            <w:r w:rsidRPr="00D24BCD">
              <w:rPr>
                <w:rFonts w:ascii="Times New Roman" w:eastAsia="Arial" w:hAnsi="Times New Roman" w:cs="Times New Roman"/>
                <w:sz w:val="18"/>
                <w:szCs w:val="20"/>
              </w:rPr>
              <w:t xml:space="preserve">e  </w:t>
            </w:r>
            <w:r w:rsidRPr="00D24BCD">
              <w:rPr>
                <w:rFonts w:ascii="Times New Roman" w:eastAsia="Arial" w:hAnsi="Times New Roman" w:cs="Times New Roman"/>
                <w:spacing w:val="-8"/>
                <w:sz w:val="18"/>
                <w:szCs w:val="20"/>
              </w:rPr>
              <w:t>m</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4"/>
                <w:sz w:val="18"/>
                <w:szCs w:val="20"/>
              </w:rPr>
              <w:t>j</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pacing w:val="4"/>
                <w:sz w:val="18"/>
                <w:szCs w:val="20"/>
              </w:rPr>
              <w:t>r</w:t>
            </w:r>
            <w:r w:rsidRPr="00D24BCD">
              <w:rPr>
                <w:rFonts w:ascii="Times New Roman" w:eastAsia="Arial" w:hAnsi="Times New Roman" w:cs="Times New Roman"/>
                <w:spacing w:val="2"/>
                <w:sz w:val="18"/>
                <w:szCs w:val="20"/>
              </w:rPr>
              <w:t>i</w:t>
            </w:r>
            <w:r w:rsidRPr="00D24BCD">
              <w:rPr>
                <w:rFonts w:ascii="Times New Roman" w:eastAsia="Arial" w:hAnsi="Times New Roman" w:cs="Times New Roman"/>
                <w:spacing w:val="12"/>
                <w:sz w:val="18"/>
                <w:szCs w:val="20"/>
              </w:rPr>
              <w:t>t</w:t>
            </w:r>
            <w:r w:rsidRPr="00D24BCD">
              <w:rPr>
                <w:rFonts w:ascii="Times New Roman" w:eastAsia="Arial" w:hAnsi="Times New Roman" w:cs="Times New Roman"/>
                <w:spacing w:val="-9"/>
                <w:sz w:val="18"/>
                <w:szCs w:val="20"/>
              </w:rPr>
              <w:t>y</w:t>
            </w:r>
            <w:r w:rsidRPr="00D24BCD">
              <w:rPr>
                <w:rFonts w:ascii="Times New Roman" w:eastAsia="Arial" w:hAnsi="Times New Roman" w:cs="Times New Roman"/>
                <w:sz w:val="18"/>
                <w:szCs w:val="20"/>
              </w:rPr>
              <w:t xml:space="preserve">, </w:t>
            </w:r>
            <w:r w:rsidRPr="00D24BCD">
              <w:rPr>
                <w:rFonts w:ascii="Times New Roman" w:eastAsia="Arial" w:hAnsi="Times New Roman" w:cs="Times New Roman"/>
                <w:spacing w:val="3"/>
                <w:sz w:val="18"/>
                <w:szCs w:val="20"/>
              </w:rPr>
              <w:t xml:space="preserve"> </w:t>
            </w:r>
            <w:r w:rsidRPr="00D24BCD">
              <w:rPr>
                <w:rFonts w:ascii="Times New Roman" w:eastAsia="Arial" w:hAnsi="Times New Roman" w:cs="Times New Roman"/>
                <w:spacing w:val="-10"/>
                <w:sz w:val="18"/>
                <w:szCs w:val="20"/>
              </w:rPr>
              <w:t>69</w:t>
            </w:r>
            <w:r w:rsidRPr="00D24BCD">
              <w:rPr>
                <w:rFonts w:ascii="Times New Roman" w:eastAsia="Arial" w:hAnsi="Times New Roman" w:cs="Times New Roman"/>
                <w:sz w:val="18"/>
                <w:szCs w:val="20"/>
              </w:rPr>
              <w:t>%</w:t>
            </w:r>
            <w:r w:rsidRPr="00D24BCD">
              <w:rPr>
                <w:rFonts w:ascii="Times New Roman" w:eastAsia="Arial" w:hAnsi="Times New Roman" w:cs="Times New Roman"/>
                <w:spacing w:val="36"/>
                <w:sz w:val="18"/>
                <w:szCs w:val="20"/>
              </w:rPr>
              <w:t xml:space="preserve"> </w:t>
            </w:r>
            <w:r w:rsidRPr="00D24BCD">
              <w:rPr>
                <w:rFonts w:ascii="Times New Roman" w:eastAsia="Arial" w:hAnsi="Times New Roman" w:cs="Times New Roman"/>
                <w:spacing w:val="-7"/>
                <w:w w:val="99"/>
                <w:sz w:val="18"/>
                <w:szCs w:val="20"/>
              </w:rPr>
              <w:t>(</w:t>
            </w:r>
            <w:r w:rsidRPr="00D24BCD">
              <w:rPr>
                <w:rFonts w:ascii="Times New Roman" w:eastAsia="Arial" w:hAnsi="Times New Roman" w:cs="Times New Roman"/>
                <w:spacing w:val="-10"/>
                <w:w w:val="99"/>
                <w:sz w:val="18"/>
                <w:szCs w:val="20"/>
              </w:rPr>
              <w:t>2283</w:t>
            </w:r>
            <w:r w:rsidRPr="00D24BCD">
              <w:rPr>
                <w:rFonts w:ascii="Times New Roman" w:eastAsia="Arial" w:hAnsi="Times New Roman" w:cs="Times New Roman"/>
                <w:w w:val="99"/>
                <w:sz w:val="18"/>
                <w:szCs w:val="20"/>
              </w:rPr>
              <w:t>/</w:t>
            </w:r>
            <w:r w:rsidRPr="00D24BCD">
              <w:rPr>
                <w:rFonts w:ascii="Times New Roman" w:eastAsia="Arial" w:hAnsi="Times New Roman" w:cs="Times New Roman"/>
                <w:spacing w:val="-37"/>
                <w:sz w:val="18"/>
                <w:szCs w:val="20"/>
              </w:rPr>
              <w:t xml:space="preserve"> </w:t>
            </w:r>
            <w:r w:rsidRPr="00D24BCD">
              <w:rPr>
                <w:rFonts w:ascii="Times New Roman" w:eastAsia="Arial" w:hAnsi="Times New Roman" w:cs="Times New Roman"/>
                <w:spacing w:val="-10"/>
                <w:sz w:val="18"/>
                <w:szCs w:val="20"/>
              </w:rPr>
              <w:t>3296</w:t>
            </w:r>
            <w:r w:rsidRPr="00D24BCD">
              <w:rPr>
                <w:rFonts w:ascii="Times New Roman" w:eastAsia="Arial" w:hAnsi="Times New Roman" w:cs="Times New Roman"/>
                <w:sz w:val="18"/>
                <w:szCs w:val="20"/>
              </w:rPr>
              <w:t xml:space="preserve">) </w:t>
            </w:r>
            <w:r w:rsidRPr="00D24BCD">
              <w:rPr>
                <w:rFonts w:ascii="Times New Roman" w:eastAsia="Arial" w:hAnsi="Times New Roman" w:cs="Times New Roman"/>
                <w:spacing w:val="4"/>
                <w:sz w:val="18"/>
                <w:szCs w:val="20"/>
              </w:rPr>
              <w:t xml:space="preserve"> </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z w:val="18"/>
                <w:szCs w:val="20"/>
              </w:rPr>
              <w:t xml:space="preserve">f </w:t>
            </w:r>
            <w:r w:rsidRPr="00D24BCD">
              <w:rPr>
                <w:rFonts w:ascii="Times New Roman" w:eastAsia="Arial" w:hAnsi="Times New Roman" w:cs="Times New Roman"/>
                <w:spacing w:val="21"/>
                <w:sz w:val="18"/>
                <w:szCs w:val="20"/>
              </w:rPr>
              <w:t xml:space="preserve"> </w:t>
            </w:r>
            <w:r w:rsidRPr="00D24BCD">
              <w:rPr>
                <w:rFonts w:ascii="Times New Roman" w:eastAsia="Arial" w:hAnsi="Times New Roman" w:cs="Times New Roman"/>
                <w:spacing w:val="12"/>
                <w:sz w:val="18"/>
                <w:szCs w:val="20"/>
              </w:rPr>
              <w:t>t</w:t>
            </w:r>
            <w:r w:rsidRPr="00D24BCD">
              <w:rPr>
                <w:rFonts w:ascii="Times New Roman" w:eastAsia="Arial" w:hAnsi="Times New Roman" w:cs="Times New Roman"/>
                <w:spacing w:val="-7"/>
                <w:sz w:val="18"/>
                <w:szCs w:val="20"/>
              </w:rPr>
              <w:t>h</w:t>
            </w:r>
            <w:r w:rsidRPr="00D24BCD">
              <w:rPr>
                <w:rFonts w:ascii="Times New Roman" w:eastAsia="Arial" w:hAnsi="Times New Roman" w:cs="Times New Roman"/>
                <w:sz w:val="18"/>
                <w:szCs w:val="20"/>
              </w:rPr>
              <w:t xml:space="preserve">e </w:t>
            </w:r>
            <w:r w:rsidRPr="00D24BCD">
              <w:rPr>
                <w:rFonts w:ascii="Times New Roman" w:eastAsia="Arial" w:hAnsi="Times New Roman" w:cs="Times New Roman"/>
                <w:spacing w:val="1"/>
                <w:sz w:val="18"/>
                <w:szCs w:val="20"/>
              </w:rPr>
              <w:t xml:space="preserve"> </w:t>
            </w:r>
            <w:r w:rsidRPr="00D24BCD">
              <w:rPr>
                <w:rFonts w:ascii="Times New Roman" w:eastAsia="Arial" w:hAnsi="Times New Roman" w:cs="Times New Roman"/>
                <w:spacing w:val="-7"/>
                <w:sz w:val="18"/>
                <w:szCs w:val="20"/>
              </w:rPr>
              <w:t>p</w:t>
            </w:r>
            <w:r w:rsidRPr="00D24BCD">
              <w:rPr>
                <w:rFonts w:ascii="Times New Roman" w:eastAsia="Arial" w:hAnsi="Times New Roman" w:cs="Times New Roman"/>
                <w:spacing w:val="2"/>
                <w:sz w:val="18"/>
                <w:szCs w:val="20"/>
              </w:rPr>
              <w:t>l</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13"/>
                <w:sz w:val="18"/>
                <w:szCs w:val="20"/>
              </w:rPr>
              <w:t>t</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pacing w:val="2"/>
                <w:sz w:val="18"/>
                <w:szCs w:val="20"/>
              </w:rPr>
              <w:t>l</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z w:val="18"/>
                <w:szCs w:val="20"/>
              </w:rPr>
              <w:t xml:space="preserve">t </w:t>
            </w:r>
            <w:r w:rsidRPr="00D24BCD">
              <w:rPr>
                <w:rFonts w:ascii="Times New Roman" w:eastAsia="Arial" w:hAnsi="Times New Roman" w:cs="Times New Roman"/>
                <w:spacing w:val="23"/>
                <w:sz w:val="18"/>
                <w:szCs w:val="20"/>
              </w:rPr>
              <w:t xml:space="preserve"> </w:t>
            </w:r>
            <w:r w:rsidRPr="00D24BCD">
              <w:rPr>
                <w:rFonts w:ascii="Times New Roman" w:eastAsia="Arial" w:hAnsi="Times New Roman" w:cs="Times New Roman"/>
                <w:spacing w:val="12"/>
                <w:sz w:val="18"/>
                <w:szCs w:val="20"/>
              </w:rPr>
              <w:t>t</w:t>
            </w:r>
            <w:r w:rsidRPr="00D24BCD">
              <w:rPr>
                <w:rFonts w:ascii="Times New Roman" w:eastAsia="Arial" w:hAnsi="Times New Roman" w:cs="Times New Roman"/>
                <w:spacing w:val="4"/>
                <w:sz w:val="18"/>
                <w:szCs w:val="20"/>
              </w:rPr>
              <w:t>r</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7"/>
                <w:sz w:val="18"/>
                <w:szCs w:val="20"/>
              </w:rPr>
              <w:t>n</w:t>
            </w:r>
            <w:r w:rsidRPr="00D24BCD">
              <w:rPr>
                <w:rFonts w:ascii="Times New Roman" w:eastAsia="Arial" w:hAnsi="Times New Roman" w:cs="Times New Roman"/>
                <w:spacing w:val="-23"/>
                <w:sz w:val="18"/>
                <w:szCs w:val="20"/>
              </w:rPr>
              <w:t>s</w:t>
            </w:r>
            <w:r w:rsidRPr="00D24BCD">
              <w:rPr>
                <w:rFonts w:ascii="Times New Roman" w:eastAsia="Arial" w:hAnsi="Times New Roman" w:cs="Times New Roman"/>
                <w:spacing w:val="6"/>
                <w:sz w:val="18"/>
                <w:szCs w:val="20"/>
              </w:rPr>
              <w:t>f</w:t>
            </w:r>
            <w:r w:rsidRPr="00D24BCD">
              <w:rPr>
                <w:rFonts w:ascii="Times New Roman" w:eastAsia="Arial" w:hAnsi="Times New Roman" w:cs="Times New Roman"/>
                <w:spacing w:val="-7"/>
                <w:sz w:val="18"/>
                <w:szCs w:val="20"/>
              </w:rPr>
              <w:t>u</w:t>
            </w:r>
            <w:r w:rsidRPr="00D24BCD">
              <w:rPr>
                <w:rFonts w:ascii="Times New Roman" w:eastAsia="Arial" w:hAnsi="Times New Roman" w:cs="Times New Roman"/>
                <w:spacing w:val="-23"/>
                <w:sz w:val="18"/>
                <w:szCs w:val="20"/>
              </w:rPr>
              <w:t>s</w:t>
            </w:r>
            <w:r w:rsidRPr="00D24BCD">
              <w:rPr>
                <w:rFonts w:ascii="Times New Roman" w:eastAsia="Arial" w:hAnsi="Times New Roman" w:cs="Times New Roman"/>
                <w:spacing w:val="2"/>
                <w:sz w:val="18"/>
                <w:szCs w:val="20"/>
              </w:rPr>
              <w:t>i</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pacing w:val="-7"/>
                <w:sz w:val="18"/>
                <w:szCs w:val="20"/>
              </w:rPr>
              <w:t>n</w:t>
            </w:r>
            <w:r w:rsidRPr="00D24BCD">
              <w:rPr>
                <w:rFonts w:ascii="Times New Roman" w:eastAsia="Arial" w:hAnsi="Times New Roman" w:cs="Times New Roman"/>
                <w:spacing w:val="-23"/>
                <w:sz w:val="18"/>
                <w:szCs w:val="20"/>
              </w:rPr>
              <w:t>s</w:t>
            </w:r>
            <w:r w:rsidRPr="00D24BCD">
              <w:rPr>
                <w:rFonts w:ascii="Times New Roman" w:eastAsia="Arial" w:hAnsi="Times New Roman" w:cs="Times New Roman"/>
                <w:sz w:val="18"/>
                <w:szCs w:val="20"/>
              </w:rPr>
              <w:t>,</w:t>
            </w:r>
            <w:r w:rsidRPr="00D24BCD">
              <w:rPr>
                <w:rFonts w:ascii="Times New Roman" w:eastAsia="Arial" w:hAnsi="Times New Roman" w:cs="Times New Roman"/>
                <w:spacing w:val="60"/>
                <w:sz w:val="18"/>
                <w:szCs w:val="20"/>
              </w:rPr>
              <w:t xml:space="preserve"> </w:t>
            </w:r>
            <w:r w:rsidRPr="00D24BCD">
              <w:rPr>
                <w:rFonts w:ascii="Times New Roman" w:eastAsia="Arial" w:hAnsi="Times New Roman" w:cs="Times New Roman"/>
                <w:spacing w:val="-1"/>
                <w:sz w:val="18"/>
                <w:szCs w:val="20"/>
              </w:rPr>
              <w:t>w</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pacing w:val="4"/>
                <w:sz w:val="18"/>
                <w:szCs w:val="20"/>
              </w:rPr>
              <w:t>r</w:t>
            </w:r>
            <w:r w:rsidRPr="00D24BCD">
              <w:rPr>
                <w:rFonts w:ascii="Times New Roman" w:eastAsia="Arial" w:hAnsi="Times New Roman" w:cs="Times New Roman"/>
                <w:sz w:val="18"/>
                <w:szCs w:val="20"/>
              </w:rPr>
              <w:t>e</w:t>
            </w:r>
            <w:r w:rsidRPr="00D24BCD">
              <w:rPr>
                <w:rFonts w:ascii="Times New Roman" w:eastAsia="Arial" w:hAnsi="Times New Roman" w:cs="Times New Roman"/>
                <w:spacing w:val="60"/>
                <w:sz w:val="18"/>
                <w:szCs w:val="20"/>
              </w:rPr>
              <w:t xml:space="preserve"> </w:t>
            </w:r>
            <w:r w:rsidRPr="00D24BCD">
              <w:rPr>
                <w:rFonts w:ascii="Times New Roman" w:eastAsia="Arial" w:hAnsi="Times New Roman" w:cs="Times New Roman"/>
                <w:spacing w:val="-7"/>
                <w:w w:val="98"/>
                <w:sz w:val="18"/>
                <w:szCs w:val="20"/>
              </w:rPr>
              <w:t>p</w:t>
            </w:r>
            <w:r w:rsidRPr="00D24BCD">
              <w:rPr>
                <w:rFonts w:ascii="Times New Roman" w:eastAsia="Arial" w:hAnsi="Times New Roman" w:cs="Times New Roman"/>
                <w:spacing w:val="4"/>
                <w:w w:val="98"/>
                <w:sz w:val="18"/>
                <w:szCs w:val="20"/>
              </w:rPr>
              <w:t>r</w:t>
            </w:r>
            <w:r w:rsidRPr="00D24BCD">
              <w:rPr>
                <w:rFonts w:ascii="Times New Roman" w:eastAsia="Arial" w:hAnsi="Times New Roman" w:cs="Times New Roman"/>
                <w:spacing w:val="-6"/>
                <w:w w:val="98"/>
                <w:sz w:val="18"/>
                <w:szCs w:val="20"/>
              </w:rPr>
              <w:t>op</w:t>
            </w:r>
            <w:r w:rsidRPr="00D24BCD">
              <w:rPr>
                <w:rFonts w:ascii="Times New Roman" w:eastAsia="Arial" w:hAnsi="Times New Roman" w:cs="Times New Roman"/>
                <w:spacing w:val="-7"/>
                <w:w w:val="98"/>
                <w:sz w:val="18"/>
                <w:szCs w:val="20"/>
              </w:rPr>
              <w:t>h</w:t>
            </w:r>
            <w:r w:rsidRPr="00D24BCD">
              <w:rPr>
                <w:rFonts w:ascii="Times New Roman" w:eastAsia="Arial" w:hAnsi="Times New Roman" w:cs="Times New Roman"/>
                <w:spacing w:val="-10"/>
                <w:w w:val="98"/>
                <w:sz w:val="18"/>
                <w:szCs w:val="20"/>
              </w:rPr>
              <w:t>y</w:t>
            </w:r>
            <w:r w:rsidRPr="00D24BCD">
              <w:rPr>
                <w:rFonts w:ascii="Times New Roman" w:eastAsia="Arial" w:hAnsi="Times New Roman" w:cs="Times New Roman"/>
                <w:spacing w:val="2"/>
                <w:w w:val="98"/>
                <w:sz w:val="18"/>
                <w:szCs w:val="20"/>
              </w:rPr>
              <w:t>l</w:t>
            </w:r>
            <w:r w:rsidRPr="00D24BCD">
              <w:rPr>
                <w:rFonts w:ascii="Times New Roman" w:eastAsia="Arial" w:hAnsi="Times New Roman" w:cs="Times New Roman"/>
                <w:spacing w:val="-16"/>
                <w:w w:val="98"/>
                <w:sz w:val="18"/>
                <w:szCs w:val="20"/>
              </w:rPr>
              <w:t>a</w:t>
            </w:r>
            <w:r w:rsidRPr="00D24BCD">
              <w:rPr>
                <w:rFonts w:ascii="Times New Roman" w:eastAsia="Arial" w:hAnsi="Times New Roman" w:cs="Times New Roman"/>
                <w:spacing w:val="-17"/>
                <w:w w:val="98"/>
                <w:sz w:val="18"/>
                <w:szCs w:val="20"/>
              </w:rPr>
              <w:t>c</w:t>
            </w:r>
            <w:r w:rsidRPr="00D24BCD">
              <w:rPr>
                <w:rFonts w:ascii="Times New Roman" w:eastAsia="Arial" w:hAnsi="Times New Roman" w:cs="Times New Roman"/>
                <w:spacing w:val="12"/>
                <w:w w:val="98"/>
                <w:sz w:val="18"/>
                <w:szCs w:val="20"/>
              </w:rPr>
              <w:t>t</w:t>
            </w:r>
            <w:r w:rsidRPr="00D24BCD">
              <w:rPr>
                <w:rFonts w:ascii="Times New Roman" w:eastAsia="Arial" w:hAnsi="Times New Roman" w:cs="Times New Roman"/>
                <w:spacing w:val="3"/>
                <w:w w:val="98"/>
                <w:sz w:val="18"/>
                <w:szCs w:val="20"/>
              </w:rPr>
              <w:t>i</w:t>
            </w:r>
            <w:r w:rsidRPr="00D24BCD">
              <w:rPr>
                <w:rFonts w:ascii="Times New Roman" w:eastAsia="Arial" w:hAnsi="Times New Roman" w:cs="Times New Roman"/>
                <w:w w:val="98"/>
                <w:sz w:val="18"/>
                <w:szCs w:val="20"/>
              </w:rPr>
              <w:t>c</w:t>
            </w:r>
            <w:r w:rsidRPr="00D24BCD">
              <w:rPr>
                <w:rFonts w:ascii="Times New Roman" w:eastAsia="Arial" w:hAnsi="Times New Roman" w:cs="Times New Roman"/>
                <w:spacing w:val="-17"/>
                <w:w w:val="98"/>
                <w:sz w:val="18"/>
                <w:szCs w:val="20"/>
              </w:rPr>
              <w:t xml:space="preserve"> </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6"/>
                <w:sz w:val="18"/>
                <w:szCs w:val="20"/>
              </w:rPr>
              <w:t>n</w:t>
            </w:r>
            <w:r w:rsidRPr="00D24BCD">
              <w:rPr>
                <w:rFonts w:ascii="Times New Roman" w:eastAsia="Arial" w:hAnsi="Times New Roman" w:cs="Times New Roman"/>
                <w:sz w:val="18"/>
                <w:szCs w:val="20"/>
              </w:rPr>
              <w:t xml:space="preserve">d </w:t>
            </w:r>
            <w:r w:rsidRPr="00D24BCD">
              <w:rPr>
                <w:rFonts w:ascii="Times New Roman" w:eastAsia="Arial" w:hAnsi="Times New Roman" w:cs="Times New Roman"/>
                <w:spacing w:val="7"/>
                <w:sz w:val="18"/>
                <w:szCs w:val="20"/>
              </w:rPr>
              <w:t xml:space="preserve"> </w:t>
            </w:r>
            <w:r w:rsidRPr="00D24BCD">
              <w:rPr>
                <w:rFonts w:ascii="Times New Roman" w:eastAsia="Arial" w:hAnsi="Times New Roman" w:cs="Times New Roman"/>
                <w:spacing w:val="-10"/>
                <w:sz w:val="18"/>
                <w:szCs w:val="20"/>
              </w:rPr>
              <w:t>34</w:t>
            </w:r>
            <w:r w:rsidRPr="00D24BCD">
              <w:rPr>
                <w:rFonts w:ascii="Times New Roman" w:eastAsia="Arial" w:hAnsi="Times New Roman" w:cs="Times New Roman"/>
                <w:sz w:val="18"/>
                <w:szCs w:val="20"/>
              </w:rPr>
              <w:t xml:space="preserve">% </w:t>
            </w:r>
            <w:r w:rsidRPr="00D24BCD">
              <w:rPr>
                <w:rFonts w:ascii="Times New Roman" w:eastAsia="Arial" w:hAnsi="Times New Roman" w:cs="Times New Roman"/>
                <w:spacing w:val="-7"/>
                <w:sz w:val="18"/>
                <w:szCs w:val="20"/>
              </w:rPr>
              <w:t>(</w:t>
            </w:r>
            <w:r w:rsidRPr="00D24BCD">
              <w:rPr>
                <w:rFonts w:ascii="Times New Roman" w:eastAsia="Arial" w:hAnsi="Times New Roman" w:cs="Times New Roman"/>
                <w:spacing w:val="-10"/>
                <w:sz w:val="18"/>
                <w:szCs w:val="20"/>
              </w:rPr>
              <w:t>782</w:t>
            </w:r>
            <w:r w:rsidRPr="00D24BCD">
              <w:rPr>
                <w:rFonts w:ascii="Times New Roman" w:eastAsia="Arial" w:hAnsi="Times New Roman" w:cs="Times New Roman"/>
                <w:sz w:val="18"/>
                <w:szCs w:val="20"/>
              </w:rPr>
              <w:t>/</w:t>
            </w:r>
            <w:r w:rsidRPr="00D24BCD">
              <w:rPr>
                <w:rFonts w:ascii="Times New Roman" w:eastAsia="Arial" w:hAnsi="Times New Roman" w:cs="Times New Roman"/>
                <w:spacing w:val="-37"/>
                <w:sz w:val="18"/>
                <w:szCs w:val="20"/>
              </w:rPr>
              <w:t xml:space="preserve"> </w:t>
            </w:r>
            <w:r w:rsidRPr="00D24BCD">
              <w:rPr>
                <w:rFonts w:ascii="Times New Roman" w:eastAsia="Arial" w:hAnsi="Times New Roman" w:cs="Times New Roman"/>
                <w:spacing w:val="-10"/>
                <w:sz w:val="18"/>
                <w:szCs w:val="20"/>
              </w:rPr>
              <w:t>2283</w:t>
            </w:r>
            <w:r w:rsidRPr="00D24BCD">
              <w:rPr>
                <w:rFonts w:ascii="Times New Roman" w:eastAsia="Arial" w:hAnsi="Times New Roman" w:cs="Times New Roman"/>
                <w:sz w:val="18"/>
                <w:szCs w:val="20"/>
              </w:rPr>
              <w:t>)</w:t>
            </w:r>
            <w:r w:rsidRPr="00D24BCD">
              <w:rPr>
                <w:rFonts w:ascii="Times New Roman" w:eastAsia="Arial" w:hAnsi="Times New Roman" w:cs="Times New Roman"/>
                <w:spacing w:val="5"/>
                <w:sz w:val="18"/>
                <w:szCs w:val="20"/>
              </w:rPr>
              <w:t xml:space="preserve"> </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z w:val="18"/>
                <w:szCs w:val="20"/>
              </w:rPr>
              <w:t>f</w:t>
            </w:r>
            <w:r w:rsidRPr="00D24BCD">
              <w:rPr>
                <w:rFonts w:ascii="Times New Roman" w:eastAsia="Arial" w:hAnsi="Times New Roman" w:cs="Times New Roman"/>
                <w:spacing w:val="22"/>
                <w:sz w:val="18"/>
                <w:szCs w:val="20"/>
              </w:rPr>
              <w:t xml:space="preserve"> </w:t>
            </w:r>
            <w:r w:rsidRPr="00D24BCD">
              <w:rPr>
                <w:rFonts w:ascii="Times New Roman" w:eastAsia="Arial" w:hAnsi="Times New Roman" w:cs="Times New Roman"/>
                <w:spacing w:val="12"/>
                <w:sz w:val="18"/>
                <w:szCs w:val="20"/>
              </w:rPr>
              <w:t>t</w:t>
            </w:r>
            <w:r w:rsidRPr="00D24BCD">
              <w:rPr>
                <w:rFonts w:ascii="Times New Roman" w:eastAsia="Arial" w:hAnsi="Times New Roman" w:cs="Times New Roman"/>
                <w:spacing w:val="-7"/>
                <w:sz w:val="18"/>
                <w:szCs w:val="20"/>
              </w:rPr>
              <w:t>h</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pacing w:val="-23"/>
                <w:sz w:val="18"/>
                <w:szCs w:val="20"/>
              </w:rPr>
              <w:t>s</w:t>
            </w:r>
            <w:r w:rsidRPr="00D24BCD">
              <w:rPr>
                <w:rFonts w:ascii="Times New Roman" w:eastAsia="Arial" w:hAnsi="Times New Roman" w:cs="Times New Roman"/>
                <w:sz w:val="18"/>
                <w:szCs w:val="20"/>
              </w:rPr>
              <w:t>e w</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pacing w:val="4"/>
                <w:sz w:val="18"/>
                <w:szCs w:val="20"/>
              </w:rPr>
              <w:t>r</w:t>
            </w:r>
            <w:r w:rsidRPr="00D24BCD">
              <w:rPr>
                <w:rFonts w:ascii="Times New Roman" w:eastAsia="Arial" w:hAnsi="Times New Roman" w:cs="Times New Roman"/>
                <w:sz w:val="18"/>
                <w:szCs w:val="20"/>
              </w:rPr>
              <w:t>e</w:t>
            </w:r>
            <w:r w:rsidRPr="00D24BCD">
              <w:rPr>
                <w:rFonts w:ascii="Times New Roman" w:eastAsia="Arial" w:hAnsi="Times New Roman" w:cs="Times New Roman"/>
                <w:spacing w:val="1"/>
                <w:sz w:val="18"/>
                <w:szCs w:val="20"/>
              </w:rPr>
              <w:t xml:space="preserve"> </w:t>
            </w:r>
            <w:r w:rsidRPr="00D24BCD">
              <w:rPr>
                <w:rFonts w:ascii="Times New Roman" w:eastAsia="Arial" w:hAnsi="Times New Roman" w:cs="Times New Roman"/>
                <w:spacing w:val="-17"/>
                <w:sz w:val="18"/>
                <w:szCs w:val="20"/>
              </w:rPr>
              <w:t>c</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pacing w:val="-7"/>
                <w:sz w:val="18"/>
                <w:szCs w:val="20"/>
              </w:rPr>
              <w:t>n</w:t>
            </w:r>
            <w:r w:rsidRPr="00D24BCD">
              <w:rPr>
                <w:rFonts w:ascii="Times New Roman" w:eastAsia="Arial" w:hAnsi="Times New Roman" w:cs="Times New Roman"/>
                <w:spacing w:val="-23"/>
                <w:sz w:val="18"/>
                <w:szCs w:val="20"/>
              </w:rPr>
              <w:t>s</w:t>
            </w:r>
            <w:r w:rsidRPr="00D24BCD">
              <w:rPr>
                <w:rFonts w:ascii="Times New Roman" w:eastAsia="Arial" w:hAnsi="Times New Roman" w:cs="Times New Roman"/>
                <w:spacing w:val="2"/>
                <w:sz w:val="18"/>
                <w:szCs w:val="20"/>
              </w:rPr>
              <w:t>i</w:t>
            </w:r>
            <w:r w:rsidRPr="00D24BCD">
              <w:rPr>
                <w:rFonts w:ascii="Times New Roman" w:eastAsia="Arial" w:hAnsi="Times New Roman" w:cs="Times New Roman"/>
                <w:spacing w:val="-7"/>
                <w:sz w:val="18"/>
                <w:szCs w:val="20"/>
              </w:rPr>
              <w:t>d</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pacing w:val="4"/>
                <w:sz w:val="18"/>
                <w:szCs w:val="20"/>
              </w:rPr>
              <w:t>r</w:t>
            </w:r>
            <w:r w:rsidRPr="00D24BCD">
              <w:rPr>
                <w:rFonts w:ascii="Times New Roman" w:eastAsia="Arial" w:hAnsi="Times New Roman" w:cs="Times New Roman"/>
                <w:spacing w:val="-12"/>
                <w:sz w:val="18"/>
                <w:szCs w:val="20"/>
              </w:rPr>
              <w:t>e</w:t>
            </w:r>
            <w:r w:rsidRPr="00D24BCD">
              <w:rPr>
                <w:rFonts w:ascii="Times New Roman" w:eastAsia="Arial" w:hAnsi="Times New Roman" w:cs="Times New Roman"/>
                <w:sz w:val="18"/>
                <w:szCs w:val="20"/>
              </w:rPr>
              <w:t xml:space="preserve">d </w:t>
            </w:r>
            <w:r w:rsidRPr="00D24BCD">
              <w:rPr>
                <w:rFonts w:ascii="Times New Roman" w:eastAsia="Arial" w:hAnsi="Times New Roman" w:cs="Times New Roman"/>
                <w:spacing w:val="13"/>
                <w:sz w:val="18"/>
                <w:szCs w:val="20"/>
              </w:rPr>
              <w:t>t</w:t>
            </w:r>
            <w:r w:rsidRPr="00D24BCD">
              <w:rPr>
                <w:rFonts w:ascii="Times New Roman" w:eastAsia="Arial" w:hAnsi="Times New Roman" w:cs="Times New Roman"/>
                <w:sz w:val="18"/>
                <w:szCs w:val="20"/>
              </w:rPr>
              <w:t>o</w:t>
            </w:r>
            <w:r w:rsidRPr="00D24BCD">
              <w:rPr>
                <w:rFonts w:ascii="Times New Roman" w:eastAsia="Arial" w:hAnsi="Times New Roman" w:cs="Times New Roman"/>
                <w:spacing w:val="10"/>
                <w:sz w:val="18"/>
                <w:szCs w:val="20"/>
              </w:rPr>
              <w:t xml:space="preserve"> </w:t>
            </w:r>
            <w:r w:rsidRPr="00D24BCD">
              <w:rPr>
                <w:rFonts w:ascii="Times New Roman" w:eastAsia="Arial" w:hAnsi="Times New Roman" w:cs="Times New Roman"/>
                <w:spacing w:val="-7"/>
                <w:sz w:val="18"/>
                <w:szCs w:val="20"/>
              </w:rPr>
              <w:t>b</w:t>
            </w:r>
            <w:r w:rsidRPr="00D24BCD">
              <w:rPr>
                <w:rFonts w:ascii="Times New Roman" w:eastAsia="Arial" w:hAnsi="Times New Roman" w:cs="Times New Roman"/>
                <w:sz w:val="18"/>
                <w:szCs w:val="20"/>
              </w:rPr>
              <w:t>e</w:t>
            </w:r>
            <w:r w:rsidRPr="00D24BCD">
              <w:rPr>
                <w:rFonts w:ascii="Times New Roman" w:eastAsia="Arial" w:hAnsi="Times New Roman" w:cs="Times New Roman"/>
                <w:spacing w:val="3"/>
                <w:sz w:val="18"/>
                <w:szCs w:val="20"/>
              </w:rPr>
              <w:t xml:space="preserve"> </w:t>
            </w:r>
            <w:r w:rsidRPr="00D24BCD">
              <w:rPr>
                <w:rFonts w:ascii="Times New Roman" w:eastAsia="Arial" w:hAnsi="Times New Roman" w:cs="Times New Roman"/>
                <w:spacing w:val="2"/>
                <w:sz w:val="18"/>
                <w:szCs w:val="20"/>
              </w:rPr>
              <w:t>i</w:t>
            </w:r>
            <w:r w:rsidRPr="00D24BCD">
              <w:rPr>
                <w:rFonts w:ascii="Times New Roman" w:eastAsia="Arial" w:hAnsi="Times New Roman" w:cs="Times New Roman"/>
                <w:spacing w:val="-7"/>
                <w:sz w:val="18"/>
                <w:szCs w:val="20"/>
              </w:rPr>
              <w:t>n</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6"/>
                <w:sz w:val="18"/>
                <w:szCs w:val="20"/>
              </w:rPr>
              <w:t>p</w:t>
            </w:r>
            <w:r w:rsidRPr="00D24BCD">
              <w:rPr>
                <w:rFonts w:ascii="Times New Roman" w:eastAsia="Arial" w:hAnsi="Times New Roman" w:cs="Times New Roman"/>
                <w:spacing w:val="-7"/>
                <w:sz w:val="18"/>
                <w:szCs w:val="20"/>
              </w:rPr>
              <w:t>p</w:t>
            </w:r>
            <w:r w:rsidRPr="00D24BCD">
              <w:rPr>
                <w:rFonts w:ascii="Times New Roman" w:eastAsia="Arial" w:hAnsi="Times New Roman" w:cs="Times New Roman"/>
                <w:spacing w:val="4"/>
                <w:sz w:val="18"/>
                <w:szCs w:val="20"/>
              </w:rPr>
              <w:t>r</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pacing w:val="-7"/>
                <w:sz w:val="18"/>
                <w:szCs w:val="20"/>
              </w:rPr>
              <w:t>p</w:t>
            </w:r>
            <w:r w:rsidRPr="00D24BCD">
              <w:rPr>
                <w:rFonts w:ascii="Times New Roman" w:eastAsia="Arial" w:hAnsi="Times New Roman" w:cs="Times New Roman"/>
                <w:spacing w:val="4"/>
                <w:sz w:val="18"/>
                <w:szCs w:val="20"/>
              </w:rPr>
              <w:t>r</w:t>
            </w:r>
            <w:r w:rsidRPr="00D24BCD">
              <w:rPr>
                <w:rFonts w:ascii="Times New Roman" w:eastAsia="Arial" w:hAnsi="Times New Roman" w:cs="Times New Roman"/>
                <w:spacing w:val="2"/>
                <w:sz w:val="18"/>
                <w:szCs w:val="20"/>
              </w:rPr>
              <w:t>i</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12"/>
                <w:sz w:val="18"/>
                <w:szCs w:val="20"/>
              </w:rPr>
              <w:t>t</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z w:val="18"/>
                <w:szCs w:val="20"/>
              </w:rPr>
              <w:t>,</w:t>
            </w:r>
            <w:r w:rsidRPr="00D24BCD">
              <w:rPr>
                <w:rFonts w:ascii="Times New Roman" w:eastAsia="Arial" w:hAnsi="Times New Roman" w:cs="Times New Roman"/>
                <w:spacing w:val="-1"/>
                <w:sz w:val="18"/>
                <w:szCs w:val="20"/>
              </w:rPr>
              <w:t xml:space="preserve"> </w:t>
            </w:r>
            <w:r w:rsidRPr="00D24BCD">
              <w:rPr>
                <w:rFonts w:ascii="Times New Roman" w:eastAsia="Arial" w:hAnsi="Times New Roman" w:cs="Times New Roman"/>
                <w:spacing w:val="-8"/>
                <w:sz w:val="18"/>
                <w:szCs w:val="20"/>
              </w:rPr>
              <w:t>m</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pacing w:val="-23"/>
                <w:sz w:val="18"/>
                <w:szCs w:val="20"/>
              </w:rPr>
              <w:t>s</w:t>
            </w:r>
            <w:r w:rsidRPr="00D24BCD">
              <w:rPr>
                <w:rFonts w:ascii="Times New Roman" w:eastAsia="Arial" w:hAnsi="Times New Roman" w:cs="Times New Roman"/>
                <w:spacing w:val="12"/>
                <w:sz w:val="18"/>
                <w:szCs w:val="20"/>
              </w:rPr>
              <w:t>t</w:t>
            </w:r>
            <w:r w:rsidRPr="00D24BCD">
              <w:rPr>
                <w:rFonts w:ascii="Times New Roman" w:eastAsia="Arial" w:hAnsi="Times New Roman" w:cs="Times New Roman"/>
                <w:spacing w:val="3"/>
                <w:sz w:val="18"/>
                <w:szCs w:val="20"/>
              </w:rPr>
              <w:t>l</w:t>
            </w:r>
            <w:r w:rsidRPr="00D24BCD">
              <w:rPr>
                <w:rFonts w:ascii="Times New Roman" w:eastAsia="Arial" w:hAnsi="Times New Roman" w:cs="Times New Roman"/>
                <w:sz w:val="18"/>
                <w:szCs w:val="20"/>
              </w:rPr>
              <w:t>y</w:t>
            </w:r>
            <w:r w:rsidRPr="00D24BCD">
              <w:rPr>
                <w:rFonts w:ascii="Times New Roman" w:eastAsia="Arial" w:hAnsi="Times New Roman" w:cs="Times New Roman"/>
                <w:spacing w:val="2"/>
                <w:sz w:val="18"/>
                <w:szCs w:val="20"/>
              </w:rPr>
              <w:t xml:space="preserve"> </w:t>
            </w:r>
            <w:r w:rsidRPr="00D24BCD">
              <w:rPr>
                <w:rFonts w:ascii="Times New Roman" w:eastAsia="Arial" w:hAnsi="Times New Roman" w:cs="Times New Roman"/>
                <w:spacing w:val="-10"/>
                <w:sz w:val="18"/>
                <w:szCs w:val="20"/>
              </w:rPr>
              <w:t>26</w:t>
            </w:r>
            <w:r w:rsidRPr="00D24BCD">
              <w:rPr>
                <w:rFonts w:ascii="Times New Roman" w:eastAsia="Arial" w:hAnsi="Times New Roman" w:cs="Times New Roman"/>
                <w:sz w:val="18"/>
                <w:szCs w:val="20"/>
              </w:rPr>
              <w:t>%</w:t>
            </w:r>
            <w:r w:rsidRPr="00D24BCD">
              <w:rPr>
                <w:rFonts w:ascii="Times New Roman" w:eastAsia="Arial" w:hAnsi="Times New Roman" w:cs="Times New Roman"/>
                <w:spacing w:val="-24"/>
                <w:sz w:val="18"/>
                <w:szCs w:val="20"/>
              </w:rPr>
              <w:t xml:space="preserve"> </w:t>
            </w:r>
            <w:r w:rsidRPr="00D24BCD">
              <w:rPr>
                <w:rFonts w:ascii="Times New Roman" w:eastAsia="Arial" w:hAnsi="Times New Roman" w:cs="Times New Roman"/>
                <w:spacing w:val="-7"/>
                <w:w w:val="99"/>
                <w:sz w:val="18"/>
                <w:szCs w:val="20"/>
              </w:rPr>
              <w:t>(</w:t>
            </w:r>
            <w:r w:rsidRPr="00D24BCD">
              <w:rPr>
                <w:rFonts w:ascii="Times New Roman" w:eastAsia="Arial" w:hAnsi="Times New Roman" w:cs="Times New Roman"/>
                <w:spacing w:val="-10"/>
                <w:w w:val="99"/>
                <w:sz w:val="18"/>
                <w:szCs w:val="20"/>
              </w:rPr>
              <w:t>602</w:t>
            </w:r>
            <w:r w:rsidRPr="00D24BCD">
              <w:rPr>
                <w:rFonts w:ascii="Times New Roman" w:eastAsia="Arial" w:hAnsi="Times New Roman" w:cs="Times New Roman"/>
                <w:w w:val="99"/>
                <w:sz w:val="18"/>
                <w:szCs w:val="20"/>
              </w:rPr>
              <w:t>/</w:t>
            </w:r>
            <w:r w:rsidRPr="00D24BCD">
              <w:rPr>
                <w:rFonts w:ascii="Times New Roman" w:eastAsia="Arial" w:hAnsi="Times New Roman" w:cs="Times New Roman"/>
                <w:spacing w:val="-36"/>
                <w:sz w:val="18"/>
                <w:szCs w:val="20"/>
              </w:rPr>
              <w:t xml:space="preserve"> </w:t>
            </w:r>
            <w:r w:rsidRPr="00D24BCD">
              <w:rPr>
                <w:rFonts w:ascii="Times New Roman" w:eastAsia="Arial" w:hAnsi="Times New Roman" w:cs="Times New Roman"/>
                <w:spacing w:val="-10"/>
                <w:sz w:val="18"/>
                <w:szCs w:val="20"/>
              </w:rPr>
              <w:t>2283</w:t>
            </w:r>
            <w:r w:rsidRPr="00D24BCD">
              <w:rPr>
                <w:rFonts w:ascii="Times New Roman" w:eastAsia="Arial" w:hAnsi="Times New Roman" w:cs="Times New Roman"/>
                <w:sz w:val="18"/>
                <w:szCs w:val="20"/>
              </w:rPr>
              <w:t>)</w:t>
            </w:r>
            <w:r w:rsidRPr="00D24BCD">
              <w:rPr>
                <w:rFonts w:ascii="Times New Roman" w:eastAsia="Arial" w:hAnsi="Times New Roman" w:cs="Times New Roman"/>
                <w:spacing w:val="5"/>
                <w:sz w:val="18"/>
                <w:szCs w:val="20"/>
              </w:rPr>
              <w:t xml:space="preserve"> </w:t>
            </w:r>
            <w:r w:rsidRPr="00D24BCD">
              <w:rPr>
                <w:rFonts w:ascii="Times New Roman" w:eastAsia="Arial" w:hAnsi="Times New Roman" w:cs="Times New Roman"/>
                <w:spacing w:val="-7"/>
                <w:sz w:val="18"/>
                <w:szCs w:val="20"/>
              </w:rPr>
              <w:t>b</w:t>
            </w:r>
            <w:r w:rsidRPr="00D24BCD">
              <w:rPr>
                <w:rFonts w:ascii="Times New Roman" w:eastAsia="Arial" w:hAnsi="Times New Roman" w:cs="Times New Roman"/>
                <w:spacing w:val="-12"/>
                <w:sz w:val="18"/>
                <w:szCs w:val="20"/>
              </w:rPr>
              <w:t>e</w:t>
            </w:r>
            <w:r w:rsidRPr="00D24BCD">
              <w:rPr>
                <w:rFonts w:ascii="Times New Roman" w:eastAsia="Arial" w:hAnsi="Times New Roman" w:cs="Times New Roman"/>
                <w:spacing w:val="-17"/>
                <w:sz w:val="18"/>
                <w:szCs w:val="20"/>
              </w:rPr>
              <w:t>c</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7"/>
                <w:sz w:val="18"/>
                <w:szCs w:val="20"/>
              </w:rPr>
              <w:t>u</w:t>
            </w:r>
            <w:r w:rsidRPr="00D24BCD">
              <w:rPr>
                <w:rFonts w:ascii="Times New Roman" w:eastAsia="Arial" w:hAnsi="Times New Roman" w:cs="Times New Roman"/>
                <w:spacing w:val="-23"/>
                <w:sz w:val="18"/>
                <w:szCs w:val="20"/>
              </w:rPr>
              <w:t>s</w:t>
            </w:r>
            <w:r w:rsidRPr="00D24BCD">
              <w:rPr>
                <w:rFonts w:ascii="Times New Roman" w:eastAsia="Arial" w:hAnsi="Times New Roman" w:cs="Times New Roman"/>
                <w:sz w:val="18"/>
                <w:szCs w:val="20"/>
              </w:rPr>
              <w:t>e</w:t>
            </w:r>
            <w:r w:rsidRPr="00D24BCD">
              <w:rPr>
                <w:rFonts w:ascii="Times New Roman" w:eastAsia="Arial" w:hAnsi="Times New Roman" w:cs="Times New Roman"/>
                <w:spacing w:val="-3"/>
                <w:sz w:val="18"/>
                <w:szCs w:val="20"/>
              </w:rPr>
              <w:t xml:space="preserve"> </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z w:val="18"/>
                <w:szCs w:val="20"/>
              </w:rPr>
              <w:t xml:space="preserve">f </w:t>
            </w:r>
            <w:r w:rsidRPr="00D24BCD">
              <w:rPr>
                <w:rFonts w:ascii="Times New Roman" w:eastAsia="Arial" w:hAnsi="Times New Roman" w:cs="Times New Roman"/>
                <w:spacing w:val="12"/>
                <w:sz w:val="18"/>
                <w:szCs w:val="20"/>
              </w:rPr>
              <w:t>t</w:t>
            </w:r>
            <w:r w:rsidRPr="00D24BCD">
              <w:rPr>
                <w:rFonts w:ascii="Times New Roman" w:eastAsia="Arial" w:hAnsi="Times New Roman" w:cs="Times New Roman"/>
                <w:spacing w:val="4"/>
                <w:sz w:val="18"/>
                <w:szCs w:val="20"/>
              </w:rPr>
              <w:t>r</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7"/>
                <w:sz w:val="18"/>
                <w:szCs w:val="20"/>
              </w:rPr>
              <w:t>n</w:t>
            </w:r>
            <w:r w:rsidRPr="00D24BCD">
              <w:rPr>
                <w:rFonts w:ascii="Times New Roman" w:eastAsia="Arial" w:hAnsi="Times New Roman" w:cs="Times New Roman"/>
                <w:spacing w:val="-23"/>
                <w:sz w:val="18"/>
                <w:szCs w:val="20"/>
              </w:rPr>
              <w:t>s</w:t>
            </w:r>
            <w:r w:rsidRPr="00D24BCD">
              <w:rPr>
                <w:rFonts w:ascii="Times New Roman" w:eastAsia="Arial" w:hAnsi="Times New Roman" w:cs="Times New Roman"/>
                <w:spacing w:val="6"/>
                <w:sz w:val="18"/>
                <w:szCs w:val="20"/>
              </w:rPr>
              <w:t>f</w:t>
            </w:r>
            <w:r w:rsidRPr="00D24BCD">
              <w:rPr>
                <w:rFonts w:ascii="Times New Roman" w:eastAsia="Arial" w:hAnsi="Times New Roman" w:cs="Times New Roman"/>
                <w:spacing w:val="-7"/>
                <w:sz w:val="18"/>
                <w:szCs w:val="20"/>
              </w:rPr>
              <w:t>u</w:t>
            </w:r>
            <w:r w:rsidRPr="00D24BCD">
              <w:rPr>
                <w:rFonts w:ascii="Times New Roman" w:eastAsia="Arial" w:hAnsi="Times New Roman" w:cs="Times New Roman"/>
                <w:spacing w:val="-23"/>
                <w:sz w:val="18"/>
                <w:szCs w:val="20"/>
              </w:rPr>
              <w:t>s</w:t>
            </w:r>
            <w:r w:rsidRPr="00D24BCD">
              <w:rPr>
                <w:rFonts w:ascii="Times New Roman" w:eastAsia="Arial" w:hAnsi="Times New Roman" w:cs="Times New Roman"/>
                <w:spacing w:val="2"/>
                <w:sz w:val="18"/>
                <w:szCs w:val="20"/>
              </w:rPr>
              <w:t>i</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z w:val="18"/>
                <w:szCs w:val="20"/>
              </w:rPr>
              <w:t>n</w:t>
            </w:r>
            <w:r w:rsidRPr="00D24BCD">
              <w:rPr>
                <w:rFonts w:ascii="Times New Roman" w:eastAsia="Arial" w:hAnsi="Times New Roman" w:cs="Times New Roman"/>
                <w:spacing w:val="17"/>
                <w:sz w:val="18"/>
                <w:szCs w:val="20"/>
              </w:rPr>
              <w:t xml:space="preserve"> </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7"/>
                <w:sz w:val="18"/>
                <w:szCs w:val="20"/>
              </w:rPr>
              <w:t>b</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pacing w:val="-10"/>
                <w:sz w:val="18"/>
                <w:szCs w:val="20"/>
              </w:rPr>
              <w:t>v</w:t>
            </w:r>
            <w:r w:rsidRPr="00D24BCD">
              <w:rPr>
                <w:rFonts w:ascii="Times New Roman" w:eastAsia="Arial" w:hAnsi="Times New Roman" w:cs="Times New Roman"/>
                <w:sz w:val="18"/>
                <w:szCs w:val="20"/>
              </w:rPr>
              <w:t>e</w:t>
            </w:r>
            <w:r w:rsidRPr="00D24BCD">
              <w:rPr>
                <w:rFonts w:ascii="Times New Roman" w:eastAsia="Arial" w:hAnsi="Times New Roman" w:cs="Times New Roman"/>
                <w:spacing w:val="16"/>
                <w:sz w:val="18"/>
                <w:szCs w:val="20"/>
              </w:rPr>
              <w:t xml:space="preserve"> </w:t>
            </w:r>
            <w:r w:rsidRPr="00D24BCD">
              <w:rPr>
                <w:rFonts w:ascii="Times New Roman" w:eastAsia="Arial" w:hAnsi="Times New Roman" w:cs="Times New Roman"/>
                <w:spacing w:val="12"/>
                <w:sz w:val="18"/>
                <w:szCs w:val="20"/>
              </w:rPr>
              <w:t>t</w:t>
            </w:r>
            <w:r w:rsidRPr="00D24BCD">
              <w:rPr>
                <w:rFonts w:ascii="Times New Roman" w:eastAsia="Arial" w:hAnsi="Times New Roman" w:cs="Times New Roman"/>
                <w:spacing w:val="-7"/>
                <w:sz w:val="18"/>
                <w:szCs w:val="20"/>
              </w:rPr>
              <w:t>h</w:t>
            </w:r>
            <w:r w:rsidRPr="00D24BCD">
              <w:rPr>
                <w:rFonts w:ascii="Times New Roman" w:eastAsia="Arial" w:hAnsi="Times New Roman" w:cs="Times New Roman"/>
                <w:sz w:val="18"/>
                <w:szCs w:val="20"/>
              </w:rPr>
              <w:t>e</w:t>
            </w:r>
            <w:r w:rsidRPr="00D24BCD">
              <w:rPr>
                <w:rFonts w:ascii="Times New Roman" w:eastAsia="Arial" w:hAnsi="Times New Roman" w:cs="Times New Roman"/>
                <w:spacing w:val="19"/>
                <w:sz w:val="18"/>
                <w:szCs w:val="20"/>
              </w:rPr>
              <w:t xml:space="preserve"> </w:t>
            </w:r>
            <w:r w:rsidRPr="00D24BCD">
              <w:rPr>
                <w:rFonts w:ascii="Times New Roman" w:eastAsia="Arial" w:hAnsi="Times New Roman" w:cs="Times New Roman"/>
                <w:spacing w:val="4"/>
                <w:sz w:val="18"/>
                <w:szCs w:val="20"/>
              </w:rPr>
              <w:t>r</w:t>
            </w:r>
            <w:r w:rsidRPr="00D24BCD">
              <w:rPr>
                <w:rFonts w:ascii="Times New Roman" w:eastAsia="Arial" w:hAnsi="Times New Roman" w:cs="Times New Roman"/>
                <w:spacing w:val="-12"/>
                <w:sz w:val="18"/>
                <w:szCs w:val="20"/>
              </w:rPr>
              <w:t>e</w:t>
            </w:r>
            <w:r w:rsidRPr="00D24BCD">
              <w:rPr>
                <w:rFonts w:ascii="Times New Roman" w:eastAsia="Arial" w:hAnsi="Times New Roman" w:cs="Times New Roman"/>
                <w:spacing w:val="-16"/>
                <w:sz w:val="18"/>
                <w:szCs w:val="20"/>
              </w:rPr>
              <w:t>c</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pacing w:val="-8"/>
                <w:sz w:val="18"/>
                <w:szCs w:val="20"/>
              </w:rPr>
              <w:t>mm</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pacing w:val="-7"/>
                <w:sz w:val="18"/>
                <w:szCs w:val="20"/>
              </w:rPr>
              <w:t>n</w:t>
            </w:r>
            <w:r w:rsidRPr="00D24BCD">
              <w:rPr>
                <w:rFonts w:ascii="Times New Roman" w:eastAsia="Arial" w:hAnsi="Times New Roman" w:cs="Times New Roman"/>
                <w:spacing w:val="-6"/>
                <w:sz w:val="18"/>
                <w:szCs w:val="20"/>
              </w:rPr>
              <w:t>d</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z w:val="18"/>
                <w:szCs w:val="20"/>
              </w:rPr>
              <w:t>d</w:t>
            </w:r>
            <w:r w:rsidRPr="00D24BCD">
              <w:rPr>
                <w:rFonts w:ascii="Times New Roman" w:eastAsia="Arial" w:hAnsi="Times New Roman" w:cs="Times New Roman"/>
                <w:spacing w:val="15"/>
                <w:sz w:val="18"/>
                <w:szCs w:val="20"/>
              </w:rPr>
              <w:t xml:space="preserve"> </w:t>
            </w:r>
            <w:r w:rsidRPr="00D24BCD">
              <w:rPr>
                <w:rFonts w:ascii="Times New Roman" w:eastAsia="Arial" w:hAnsi="Times New Roman" w:cs="Times New Roman"/>
                <w:spacing w:val="-7"/>
                <w:sz w:val="18"/>
                <w:szCs w:val="20"/>
              </w:rPr>
              <w:t>p</w:t>
            </w:r>
            <w:r w:rsidRPr="00D24BCD">
              <w:rPr>
                <w:rFonts w:ascii="Times New Roman" w:eastAsia="Arial" w:hAnsi="Times New Roman" w:cs="Times New Roman"/>
                <w:spacing w:val="2"/>
                <w:sz w:val="18"/>
                <w:szCs w:val="20"/>
              </w:rPr>
              <w:t>l</w:t>
            </w:r>
            <w:r w:rsidRPr="00D24BCD">
              <w:rPr>
                <w:rFonts w:ascii="Times New Roman" w:eastAsia="Arial" w:hAnsi="Times New Roman" w:cs="Times New Roman"/>
                <w:spacing w:val="-16"/>
                <w:sz w:val="18"/>
                <w:szCs w:val="20"/>
              </w:rPr>
              <w:t>a</w:t>
            </w:r>
            <w:r w:rsidRPr="00D24BCD">
              <w:rPr>
                <w:rFonts w:ascii="Times New Roman" w:eastAsia="Arial" w:hAnsi="Times New Roman" w:cs="Times New Roman"/>
                <w:spacing w:val="12"/>
                <w:sz w:val="18"/>
                <w:szCs w:val="20"/>
              </w:rPr>
              <w:t>t</w:t>
            </w:r>
            <w:r w:rsidRPr="00D24BCD">
              <w:rPr>
                <w:rFonts w:ascii="Times New Roman" w:eastAsia="Arial" w:hAnsi="Times New Roman" w:cs="Times New Roman"/>
                <w:spacing w:val="-13"/>
                <w:sz w:val="18"/>
                <w:szCs w:val="20"/>
              </w:rPr>
              <w:t>e</w:t>
            </w:r>
            <w:r w:rsidRPr="00D24BCD">
              <w:rPr>
                <w:rFonts w:ascii="Times New Roman" w:eastAsia="Arial" w:hAnsi="Times New Roman" w:cs="Times New Roman"/>
                <w:spacing w:val="2"/>
                <w:sz w:val="18"/>
                <w:szCs w:val="20"/>
              </w:rPr>
              <w:t>l</w:t>
            </w:r>
            <w:r w:rsidRPr="00D24BCD">
              <w:rPr>
                <w:rFonts w:ascii="Times New Roman" w:eastAsia="Arial" w:hAnsi="Times New Roman" w:cs="Times New Roman"/>
                <w:spacing w:val="-12"/>
                <w:sz w:val="18"/>
                <w:szCs w:val="20"/>
              </w:rPr>
              <w:t>e</w:t>
            </w:r>
            <w:r w:rsidRPr="00D24BCD">
              <w:rPr>
                <w:rFonts w:ascii="Times New Roman" w:eastAsia="Arial" w:hAnsi="Times New Roman" w:cs="Times New Roman"/>
                <w:sz w:val="18"/>
                <w:szCs w:val="20"/>
              </w:rPr>
              <w:t>t</w:t>
            </w:r>
            <w:r w:rsidRPr="00D24BCD">
              <w:rPr>
                <w:rFonts w:ascii="Times New Roman" w:eastAsia="Arial" w:hAnsi="Times New Roman" w:cs="Times New Roman"/>
                <w:spacing w:val="40"/>
                <w:sz w:val="18"/>
                <w:szCs w:val="20"/>
              </w:rPr>
              <w:t xml:space="preserve"> </w:t>
            </w:r>
            <w:r w:rsidRPr="00D24BCD">
              <w:rPr>
                <w:rFonts w:ascii="Times New Roman" w:eastAsia="Arial" w:hAnsi="Times New Roman" w:cs="Times New Roman"/>
                <w:spacing w:val="-17"/>
                <w:sz w:val="18"/>
                <w:szCs w:val="20"/>
              </w:rPr>
              <w:t>c</w:t>
            </w:r>
            <w:r w:rsidRPr="00D24BCD">
              <w:rPr>
                <w:rFonts w:ascii="Times New Roman" w:eastAsia="Arial" w:hAnsi="Times New Roman" w:cs="Times New Roman"/>
                <w:spacing w:val="-6"/>
                <w:sz w:val="18"/>
                <w:szCs w:val="20"/>
              </w:rPr>
              <w:t>o</w:t>
            </w:r>
            <w:r w:rsidRPr="00D24BCD">
              <w:rPr>
                <w:rFonts w:ascii="Times New Roman" w:eastAsia="Arial" w:hAnsi="Times New Roman" w:cs="Times New Roman"/>
                <w:spacing w:val="-7"/>
                <w:sz w:val="18"/>
                <w:szCs w:val="20"/>
              </w:rPr>
              <w:t>u</w:t>
            </w:r>
            <w:r w:rsidRPr="00D24BCD">
              <w:rPr>
                <w:rFonts w:ascii="Times New Roman" w:eastAsia="Arial" w:hAnsi="Times New Roman" w:cs="Times New Roman"/>
                <w:spacing w:val="-6"/>
                <w:sz w:val="18"/>
                <w:szCs w:val="20"/>
              </w:rPr>
              <w:t>n</w:t>
            </w:r>
            <w:r w:rsidRPr="00D24BCD">
              <w:rPr>
                <w:rFonts w:ascii="Times New Roman" w:eastAsia="Arial" w:hAnsi="Times New Roman" w:cs="Times New Roman"/>
                <w:sz w:val="18"/>
                <w:szCs w:val="20"/>
              </w:rPr>
              <w:t xml:space="preserve">t’ [Cycle 2, Key findings report] </w:t>
            </w:r>
          </w:p>
          <w:p w14:paraId="18DCBAF3" w14:textId="77777777" w:rsidR="00BE7D6E" w:rsidRPr="00D24BCD" w:rsidRDefault="00BE7D6E" w:rsidP="00197549">
            <w:pPr>
              <w:rPr>
                <w:rFonts w:ascii="Times New Roman" w:hAnsi="Times New Roman" w:cs="Times New Roman"/>
                <w:sz w:val="18"/>
                <w:szCs w:val="20"/>
              </w:rPr>
            </w:pPr>
          </w:p>
        </w:tc>
      </w:tr>
      <w:tr w:rsidR="00BE7D6E" w:rsidRPr="00F7640A" w14:paraId="523E19AB" w14:textId="77777777" w:rsidTr="00197549">
        <w:tc>
          <w:tcPr>
            <w:tcW w:w="837" w:type="pct"/>
            <w:tcBorders>
              <w:top w:val="single" w:sz="4" w:space="0" w:color="auto"/>
              <w:bottom w:val="single" w:sz="4" w:space="0" w:color="auto"/>
            </w:tcBorders>
          </w:tcPr>
          <w:p w14:paraId="062BD995" w14:textId="77777777" w:rsidR="00BE7D6E" w:rsidRDefault="00BE7D6E" w:rsidP="00197549">
            <w:pPr>
              <w:rPr>
                <w:rFonts w:ascii="Times New Roman" w:hAnsi="Times New Roman" w:cs="Times New Roman"/>
                <w:sz w:val="20"/>
                <w:szCs w:val="20"/>
              </w:rPr>
            </w:pPr>
            <w:r>
              <w:rPr>
                <w:rFonts w:ascii="Times New Roman" w:hAnsi="Times New Roman" w:cs="Times New Roman"/>
                <w:sz w:val="20"/>
                <w:szCs w:val="20"/>
              </w:rPr>
              <w:t>Information on health consequences of the behaviour</w:t>
            </w:r>
          </w:p>
          <w:p w14:paraId="5B46E7D8" w14:textId="77777777" w:rsidR="00BE7D6E" w:rsidRPr="00F7640A"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4A392495"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3</w:t>
            </w:r>
          </w:p>
        </w:tc>
        <w:tc>
          <w:tcPr>
            <w:tcW w:w="461" w:type="pct"/>
            <w:tcBorders>
              <w:top w:val="single" w:sz="4" w:space="0" w:color="auto"/>
              <w:bottom w:val="single" w:sz="4" w:space="0" w:color="auto"/>
            </w:tcBorders>
          </w:tcPr>
          <w:p w14:paraId="0D3D3D2D"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4</w:t>
            </w:r>
          </w:p>
        </w:tc>
        <w:tc>
          <w:tcPr>
            <w:tcW w:w="460" w:type="pct"/>
            <w:tcBorders>
              <w:top w:val="single" w:sz="4" w:space="0" w:color="auto"/>
              <w:bottom w:val="single" w:sz="4" w:space="0" w:color="auto"/>
            </w:tcBorders>
          </w:tcPr>
          <w:p w14:paraId="0160A10C"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4</w:t>
            </w:r>
          </w:p>
        </w:tc>
        <w:tc>
          <w:tcPr>
            <w:tcW w:w="415" w:type="pct"/>
            <w:tcBorders>
              <w:top w:val="single" w:sz="4" w:space="0" w:color="auto"/>
              <w:bottom w:val="single" w:sz="4" w:space="0" w:color="auto"/>
            </w:tcBorders>
          </w:tcPr>
          <w:p w14:paraId="730EF796"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92%</w:t>
            </w:r>
          </w:p>
        </w:tc>
        <w:tc>
          <w:tcPr>
            <w:tcW w:w="2376" w:type="pct"/>
            <w:tcBorders>
              <w:top w:val="single" w:sz="4" w:space="0" w:color="auto"/>
              <w:bottom w:val="single" w:sz="4" w:space="0" w:color="auto"/>
            </w:tcBorders>
          </w:tcPr>
          <w:p w14:paraId="203D3878" w14:textId="77777777" w:rsidR="00BE7D6E" w:rsidRPr="00D24BCD" w:rsidRDefault="00BE7D6E" w:rsidP="00197549">
            <w:pPr>
              <w:rPr>
                <w:rFonts w:ascii="Times New Roman" w:eastAsia="Arial" w:hAnsi="Times New Roman" w:cs="Times New Roman"/>
                <w:sz w:val="18"/>
                <w:szCs w:val="20"/>
              </w:rPr>
            </w:pPr>
            <w:r w:rsidRPr="00D24BCD">
              <w:rPr>
                <w:rFonts w:ascii="Times New Roman" w:hAnsi="Times New Roman" w:cs="Times New Roman"/>
                <w:sz w:val="18"/>
                <w:szCs w:val="20"/>
              </w:rPr>
              <w:t>‘</w:t>
            </w:r>
            <w:r w:rsidRPr="00D24BCD">
              <w:rPr>
                <w:rFonts w:ascii="Times New Roman" w:eastAsia="Arial" w:hAnsi="Times New Roman" w:cs="Times New Roman"/>
                <w:sz w:val="18"/>
                <w:szCs w:val="20"/>
              </w:rPr>
              <w:t>There is a well-recognised risk of over transfusion leading to transfusion associated circulatory</w:t>
            </w:r>
            <w:r w:rsidRPr="00D24BCD">
              <w:rPr>
                <w:rFonts w:ascii="Times New Roman" w:eastAsia="Arial" w:hAnsi="Times New Roman" w:cs="Times New Roman"/>
                <w:spacing w:val="-10"/>
                <w:sz w:val="18"/>
                <w:szCs w:val="20"/>
              </w:rPr>
              <w:t xml:space="preserve"> </w:t>
            </w:r>
            <w:r w:rsidRPr="00D24BCD">
              <w:rPr>
                <w:rFonts w:ascii="Times New Roman" w:eastAsia="Arial" w:hAnsi="Times New Roman" w:cs="Times New Roman"/>
                <w:sz w:val="18"/>
                <w:szCs w:val="20"/>
              </w:rPr>
              <w:t>overload</w:t>
            </w:r>
            <w:r w:rsidRPr="00D24BCD">
              <w:rPr>
                <w:rFonts w:ascii="Times New Roman" w:eastAsia="Arial" w:hAnsi="Times New Roman" w:cs="Times New Roman"/>
                <w:spacing w:val="-8"/>
                <w:sz w:val="18"/>
                <w:szCs w:val="20"/>
              </w:rPr>
              <w:t xml:space="preserve"> </w:t>
            </w:r>
            <w:r w:rsidRPr="00D24BCD">
              <w:rPr>
                <w:rFonts w:ascii="Times New Roman" w:eastAsia="Arial" w:hAnsi="Times New Roman" w:cs="Times New Roman"/>
                <w:sz w:val="18"/>
                <w:szCs w:val="20"/>
              </w:rPr>
              <w:t>(TACO)</w:t>
            </w:r>
            <w:r w:rsidRPr="00D24BCD">
              <w:rPr>
                <w:rFonts w:ascii="Times New Roman" w:eastAsia="Arial" w:hAnsi="Times New Roman" w:cs="Times New Roman"/>
                <w:spacing w:val="-8"/>
                <w:sz w:val="18"/>
                <w:szCs w:val="20"/>
              </w:rPr>
              <w:t xml:space="preserve"> </w:t>
            </w:r>
            <w:r w:rsidRPr="00D24BCD">
              <w:rPr>
                <w:rFonts w:ascii="Times New Roman" w:eastAsia="Arial" w:hAnsi="Times New Roman" w:cs="Times New Roman"/>
                <w:sz w:val="18"/>
                <w:szCs w:val="20"/>
              </w:rPr>
              <w:t>as the result of doctors</w:t>
            </w:r>
            <w:r w:rsidRPr="00D24BCD">
              <w:rPr>
                <w:rFonts w:ascii="Times New Roman" w:eastAsia="Arial" w:hAnsi="Times New Roman" w:cs="Times New Roman"/>
                <w:spacing w:val="-7"/>
                <w:sz w:val="18"/>
                <w:szCs w:val="20"/>
              </w:rPr>
              <w:t xml:space="preserve"> </w:t>
            </w:r>
            <w:r w:rsidRPr="00D24BCD">
              <w:rPr>
                <w:rFonts w:ascii="Times New Roman" w:eastAsia="Arial" w:hAnsi="Times New Roman" w:cs="Times New Roman"/>
                <w:sz w:val="18"/>
                <w:szCs w:val="20"/>
              </w:rPr>
              <w:t>inappropriately prescribing the</w:t>
            </w:r>
            <w:r w:rsidRPr="00D24BCD">
              <w:rPr>
                <w:rFonts w:ascii="Times New Roman" w:eastAsia="Arial" w:hAnsi="Times New Roman" w:cs="Times New Roman"/>
                <w:spacing w:val="-1"/>
                <w:sz w:val="18"/>
                <w:szCs w:val="20"/>
              </w:rPr>
              <w:t xml:space="preserve"> </w:t>
            </w:r>
            <w:r w:rsidRPr="00D24BCD">
              <w:rPr>
                <w:rFonts w:ascii="Times New Roman" w:eastAsia="Arial" w:hAnsi="Times New Roman" w:cs="Times New Roman"/>
                <w:sz w:val="18"/>
                <w:szCs w:val="20"/>
              </w:rPr>
              <w:t>volume by</w:t>
            </w:r>
            <w:r w:rsidRPr="00D24BCD">
              <w:rPr>
                <w:rFonts w:ascii="Times New Roman" w:eastAsia="Arial" w:hAnsi="Times New Roman" w:cs="Times New Roman"/>
                <w:spacing w:val="-2"/>
                <w:sz w:val="18"/>
                <w:szCs w:val="20"/>
              </w:rPr>
              <w:t xml:space="preserve"> </w:t>
            </w:r>
            <w:r w:rsidRPr="00D24BCD">
              <w:rPr>
                <w:rFonts w:ascii="Times New Roman" w:eastAsia="Arial" w:hAnsi="Times New Roman" w:cs="Times New Roman"/>
                <w:sz w:val="18"/>
                <w:szCs w:val="20"/>
              </w:rPr>
              <w:t>units rather than millilitres (mls) to</w:t>
            </w:r>
            <w:r w:rsidRPr="00D24BCD">
              <w:rPr>
                <w:rFonts w:ascii="Times New Roman" w:eastAsia="Arial" w:hAnsi="Times New Roman" w:cs="Times New Roman"/>
                <w:spacing w:val="-2"/>
                <w:sz w:val="18"/>
                <w:szCs w:val="20"/>
              </w:rPr>
              <w:t xml:space="preserve"> </w:t>
            </w:r>
            <w:r w:rsidRPr="00D24BCD">
              <w:rPr>
                <w:rFonts w:ascii="Times New Roman" w:eastAsia="Arial" w:hAnsi="Times New Roman" w:cs="Times New Roman"/>
                <w:sz w:val="18"/>
                <w:szCs w:val="20"/>
              </w:rPr>
              <w:t>infants</w:t>
            </w:r>
            <w:r w:rsidRPr="00D24BCD">
              <w:rPr>
                <w:rFonts w:ascii="Times New Roman" w:eastAsia="Arial" w:hAnsi="Times New Roman" w:cs="Times New Roman"/>
                <w:spacing w:val="-6"/>
                <w:sz w:val="18"/>
                <w:szCs w:val="20"/>
              </w:rPr>
              <w:t xml:space="preserve"> </w:t>
            </w:r>
            <w:r w:rsidRPr="00D24BCD">
              <w:rPr>
                <w:rFonts w:ascii="Times New Roman" w:eastAsia="Arial" w:hAnsi="Times New Roman" w:cs="Times New Roman"/>
                <w:sz w:val="18"/>
                <w:szCs w:val="20"/>
              </w:rPr>
              <w:t>and</w:t>
            </w:r>
            <w:r w:rsidRPr="00D24BCD">
              <w:rPr>
                <w:rFonts w:ascii="Times New Roman" w:eastAsia="Arial" w:hAnsi="Times New Roman" w:cs="Times New Roman"/>
                <w:spacing w:val="-4"/>
                <w:sz w:val="18"/>
                <w:szCs w:val="20"/>
              </w:rPr>
              <w:t xml:space="preserve"> </w:t>
            </w:r>
            <w:r w:rsidRPr="00D24BCD">
              <w:rPr>
                <w:rFonts w:ascii="Times New Roman" w:eastAsia="Arial" w:hAnsi="Times New Roman" w:cs="Times New Roman"/>
                <w:sz w:val="18"/>
                <w:szCs w:val="20"/>
              </w:rPr>
              <w:t>young</w:t>
            </w:r>
            <w:r w:rsidRPr="00D24BCD">
              <w:rPr>
                <w:rFonts w:ascii="Times New Roman" w:eastAsia="Arial" w:hAnsi="Times New Roman" w:cs="Times New Roman"/>
                <w:spacing w:val="-6"/>
                <w:sz w:val="18"/>
                <w:szCs w:val="20"/>
              </w:rPr>
              <w:t xml:space="preserve"> </w:t>
            </w:r>
            <w:r w:rsidRPr="00D24BCD">
              <w:rPr>
                <w:rFonts w:ascii="Times New Roman" w:eastAsia="Arial" w:hAnsi="Times New Roman" w:cs="Times New Roman"/>
                <w:sz w:val="18"/>
                <w:szCs w:val="20"/>
              </w:rPr>
              <w:t>children’ [Cycle 3, Main audit findings report]</w:t>
            </w:r>
          </w:p>
          <w:p w14:paraId="67AC2616" w14:textId="77777777" w:rsidR="00BE7D6E" w:rsidRPr="00D24BCD" w:rsidRDefault="00BE7D6E" w:rsidP="00197549">
            <w:pPr>
              <w:rPr>
                <w:rFonts w:ascii="Times New Roman" w:hAnsi="Times New Roman" w:cs="Times New Roman"/>
                <w:sz w:val="18"/>
                <w:szCs w:val="20"/>
              </w:rPr>
            </w:pPr>
          </w:p>
        </w:tc>
      </w:tr>
      <w:tr w:rsidR="00BE7D6E" w:rsidRPr="00F7640A" w14:paraId="22A237C4" w14:textId="77777777" w:rsidTr="00197549">
        <w:tc>
          <w:tcPr>
            <w:tcW w:w="837" w:type="pct"/>
            <w:tcBorders>
              <w:top w:val="single" w:sz="4" w:space="0" w:color="auto"/>
              <w:bottom w:val="single" w:sz="4" w:space="0" w:color="auto"/>
            </w:tcBorders>
          </w:tcPr>
          <w:p w14:paraId="336BA2BE" w14:textId="18EF0176" w:rsidR="00BE7D6E" w:rsidRPr="00D4617D" w:rsidRDefault="00BE7D6E" w:rsidP="00197549">
            <w:pPr>
              <w:rPr>
                <w:rFonts w:ascii="Times New Roman" w:hAnsi="Times New Roman" w:cs="Times New Roman"/>
                <w:i/>
                <w:iCs/>
                <w:sz w:val="20"/>
                <w:szCs w:val="20"/>
              </w:rPr>
            </w:pPr>
            <w:r w:rsidRPr="00D4617D">
              <w:rPr>
                <w:rFonts w:ascii="Times New Roman" w:hAnsi="Times New Roman" w:cs="Times New Roman"/>
                <w:i/>
                <w:iCs/>
                <w:sz w:val="20"/>
                <w:szCs w:val="20"/>
              </w:rPr>
              <w:t>Goal setting (Behaviour)</w:t>
            </w:r>
            <w:r w:rsidR="00D4617D">
              <w:rPr>
                <w:rFonts w:ascii="Times New Roman" w:hAnsi="Times New Roman" w:cs="Times New Roman"/>
                <w:i/>
                <w:iCs/>
                <w:sz w:val="20"/>
                <w:szCs w:val="20"/>
              </w:rPr>
              <w:t>*</w:t>
            </w:r>
          </w:p>
          <w:p w14:paraId="434F22E6" w14:textId="77777777" w:rsidR="00BE7D6E" w:rsidRPr="00F7640A"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4DFA9D28"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4</w:t>
            </w:r>
          </w:p>
        </w:tc>
        <w:tc>
          <w:tcPr>
            <w:tcW w:w="461" w:type="pct"/>
            <w:tcBorders>
              <w:top w:val="single" w:sz="4" w:space="0" w:color="auto"/>
              <w:bottom w:val="single" w:sz="4" w:space="0" w:color="auto"/>
            </w:tcBorders>
          </w:tcPr>
          <w:p w14:paraId="226BEBF0"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4</w:t>
            </w:r>
          </w:p>
        </w:tc>
        <w:tc>
          <w:tcPr>
            <w:tcW w:w="460" w:type="pct"/>
            <w:tcBorders>
              <w:top w:val="single" w:sz="4" w:space="0" w:color="auto"/>
              <w:bottom w:val="single" w:sz="4" w:space="0" w:color="auto"/>
            </w:tcBorders>
          </w:tcPr>
          <w:p w14:paraId="214718F3"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3</w:t>
            </w:r>
          </w:p>
        </w:tc>
        <w:tc>
          <w:tcPr>
            <w:tcW w:w="415" w:type="pct"/>
            <w:tcBorders>
              <w:top w:val="single" w:sz="4" w:space="0" w:color="auto"/>
              <w:bottom w:val="single" w:sz="4" w:space="0" w:color="auto"/>
            </w:tcBorders>
          </w:tcPr>
          <w:p w14:paraId="3F94F60C"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92%</w:t>
            </w:r>
          </w:p>
        </w:tc>
        <w:tc>
          <w:tcPr>
            <w:tcW w:w="2376" w:type="pct"/>
            <w:tcBorders>
              <w:top w:val="single" w:sz="4" w:space="0" w:color="auto"/>
              <w:bottom w:val="single" w:sz="4" w:space="0" w:color="auto"/>
            </w:tcBorders>
          </w:tcPr>
          <w:p w14:paraId="50B0070C" w14:textId="77777777" w:rsidR="00BE7D6E" w:rsidRPr="00D24BCD" w:rsidRDefault="00BE7D6E" w:rsidP="00197549">
            <w:pPr>
              <w:rPr>
                <w:rFonts w:ascii="Times New Roman" w:eastAsia="Arial" w:hAnsi="Times New Roman" w:cs="Times New Roman"/>
                <w:sz w:val="18"/>
                <w:szCs w:val="20"/>
              </w:rPr>
            </w:pPr>
            <w:r w:rsidRPr="00D24BCD">
              <w:rPr>
                <w:rFonts w:ascii="Times New Roman" w:hAnsi="Times New Roman" w:cs="Times New Roman"/>
                <w:sz w:val="18"/>
                <w:szCs w:val="20"/>
              </w:rPr>
              <w:t>‘</w:t>
            </w:r>
            <w:r w:rsidRPr="00D24BCD">
              <w:rPr>
                <w:rFonts w:ascii="Times New Roman" w:eastAsia="Arial" w:hAnsi="Times New Roman" w:cs="Times New Roman"/>
                <w:sz w:val="18"/>
                <w:szCs w:val="20"/>
              </w:rPr>
              <w:t>An indication of whether or not the transfusion achieved the desired effect (either post</w:t>
            </w:r>
            <w:r w:rsidRPr="00D24BCD">
              <w:rPr>
                <w:rFonts w:ascii="Times New Roman" w:eastAsia="Arial" w:hAnsi="Times New Roman" w:cs="Times New Roman"/>
                <w:spacing w:val="-5"/>
                <w:sz w:val="18"/>
                <w:szCs w:val="20"/>
              </w:rPr>
              <w:t xml:space="preserve"> </w:t>
            </w:r>
            <w:r w:rsidRPr="00D24BCD">
              <w:rPr>
                <w:rFonts w:ascii="Times New Roman" w:eastAsia="Arial" w:hAnsi="Times New Roman" w:cs="Times New Roman"/>
                <w:sz w:val="18"/>
                <w:szCs w:val="20"/>
              </w:rPr>
              <w:t>transfusion</w:t>
            </w:r>
            <w:r w:rsidRPr="00D24BCD">
              <w:rPr>
                <w:rFonts w:ascii="Times New Roman" w:eastAsia="Arial" w:hAnsi="Times New Roman" w:cs="Times New Roman"/>
                <w:spacing w:val="-12"/>
                <w:sz w:val="18"/>
                <w:szCs w:val="20"/>
              </w:rPr>
              <w:t xml:space="preserve"> </w:t>
            </w:r>
            <w:r w:rsidRPr="00D24BCD">
              <w:rPr>
                <w:rFonts w:ascii="Times New Roman" w:eastAsia="Arial" w:hAnsi="Times New Roman" w:cs="Times New Roman"/>
                <w:sz w:val="18"/>
                <w:szCs w:val="20"/>
              </w:rPr>
              <w:t>increment</w:t>
            </w:r>
            <w:r w:rsidRPr="00D24BCD">
              <w:rPr>
                <w:rFonts w:ascii="Times New Roman" w:eastAsia="Arial" w:hAnsi="Times New Roman" w:cs="Times New Roman"/>
                <w:spacing w:val="-11"/>
                <w:sz w:val="18"/>
                <w:szCs w:val="20"/>
              </w:rPr>
              <w:t xml:space="preserve"> </w:t>
            </w:r>
            <w:r w:rsidRPr="00D24BCD">
              <w:rPr>
                <w:rFonts w:ascii="Times New Roman" w:eastAsia="Arial" w:hAnsi="Times New Roman" w:cs="Times New Roman"/>
                <w:sz w:val="18"/>
                <w:szCs w:val="20"/>
              </w:rPr>
              <w:t>rates</w:t>
            </w:r>
            <w:r w:rsidRPr="00D24BCD">
              <w:rPr>
                <w:rFonts w:ascii="Times New Roman" w:eastAsia="Arial" w:hAnsi="Times New Roman" w:cs="Times New Roman"/>
                <w:spacing w:val="-5"/>
                <w:sz w:val="18"/>
                <w:szCs w:val="20"/>
              </w:rPr>
              <w:t xml:space="preserve"> </w:t>
            </w:r>
            <w:r w:rsidRPr="00D24BCD">
              <w:rPr>
                <w:rFonts w:ascii="Times New Roman" w:eastAsia="Arial" w:hAnsi="Times New Roman" w:cs="Times New Roman"/>
                <w:sz w:val="18"/>
                <w:szCs w:val="20"/>
              </w:rPr>
              <w:t>or</w:t>
            </w:r>
            <w:r w:rsidRPr="00D24BCD">
              <w:rPr>
                <w:rFonts w:ascii="Times New Roman" w:eastAsia="Arial" w:hAnsi="Times New Roman" w:cs="Times New Roman"/>
                <w:spacing w:val="-2"/>
                <w:sz w:val="18"/>
                <w:szCs w:val="20"/>
              </w:rPr>
              <w:t xml:space="preserve"> </w:t>
            </w:r>
            <w:r w:rsidRPr="00D24BCD">
              <w:rPr>
                <w:rFonts w:ascii="Times New Roman" w:eastAsia="Arial" w:hAnsi="Times New Roman" w:cs="Times New Roman"/>
                <w:sz w:val="18"/>
                <w:szCs w:val="20"/>
              </w:rPr>
              <w:t>improvement</w:t>
            </w:r>
            <w:r w:rsidRPr="00D24BCD">
              <w:rPr>
                <w:rFonts w:ascii="Times New Roman" w:eastAsia="Arial" w:hAnsi="Times New Roman" w:cs="Times New Roman"/>
                <w:spacing w:val="-14"/>
                <w:sz w:val="18"/>
                <w:szCs w:val="20"/>
              </w:rPr>
              <w:t xml:space="preserve"> </w:t>
            </w:r>
            <w:r w:rsidRPr="00D24BCD">
              <w:rPr>
                <w:rFonts w:ascii="Times New Roman" w:eastAsia="Arial" w:hAnsi="Times New Roman" w:cs="Times New Roman"/>
                <w:sz w:val="18"/>
                <w:szCs w:val="20"/>
              </w:rPr>
              <w:t>in</w:t>
            </w:r>
            <w:r w:rsidRPr="00D24BCD">
              <w:rPr>
                <w:rFonts w:ascii="Times New Roman" w:eastAsia="Arial" w:hAnsi="Times New Roman" w:cs="Times New Roman"/>
                <w:spacing w:val="-2"/>
                <w:sz w:val="18"/>
                <w:szCs w:val="20"/>
              </w:rPr>
              <w:t xml:space="preserve"> </w:t>
            </w:r>
            <w:r w:rsidRPr="00D24BCD">
              <w:rPr>
                <w:rFonts w:ascii="Times New Roman" w:eastAsia="Arial" w:hAnsi="Times New Roman" w:cs="Times New Roman"/>
                <w:sz w:val="18"/>
                <w:szCs w:val="20"/>
              </w:rPr>
              <w:t>patient</w:t>
            </w:r>
            <w:r w:rsidRPr="00D24BCD">
              <w:rPr>
                <w:rFonts w:ascii="Times New Roman" w:eastAsia="Arial" w:hAnsi="Times New Roman" w:cs="Times New Roman"/>
                <w:spacing w:val="-7"/>
                <w:sz w:val="18"/>
                <w:szCs w:val="20"/>
              </w:rPr>
              <w:t xml:space="preserve"> </w:t>
            </w:r>
            <w:r w:rsidRPr="00D24BCD">
              <w:rPr>
                <w:rFonts w:ascii="Times New Roman" w:eastAsia="Arial" w:hAnsi="Times New Roman" w:cs="Times New Roman"/>
                <w:sz w:val="18"/>
                <w:szCs w:val="20"/>
              </w:rPr>
              <w:t>symptoms)</w:t>
            </w:r>
            <w:r w:rsidRPr="00D24BCD">
              <w:rPr>
                <w:rFonts w:ascii="Times New Roman" w:eastAsia="Arial" w:hAnsi="Times New Roman" w:cs="Times New Roman"/>
                <w:spacing w:val="-12"/>
                <w:sz w:val="18"/>
                <w:szCs w:val="20"/>
              </w:rPr>
              <w:t xml:space="preserve"> </w:t>
            </w:r>
            <w:r w:rsidRPr="00D24BCD">
              <w:rPr>
                <w:rFonts w:ascii="Times New Roman" w:eastAsia="Arial" w:hAnsi="Times New Roman" w:cs="Times New Roman"/>
                <w:sz w:val="18"/>
                <w:szCs w:val="20"/>
              </w:rPr>
              <w:t>and</w:t>
            </w:r>
            <w:r w:rsidRPr="00D24BCD">
              <w:rPr>
                <w:rFonts w:ascii="Times New Roman" w:eastAsia="Arial" w:hAnsi="Times New Roman" w:cs="Times New Roman"/>
                <w:spacing w:val="-4"/>
                <w:sz w:val="18"/>
                <w:szCs w:val="20"/>
              </w:rPr>
              <w:t xml:space="preserve"> </w:t>
            </w:r>
            <w:r w:rsidRPr="00D24BCD">
              <w:rPr>
                <w:rFonts w:ascii="Times New Roman" w:eastAsia="Arial" w:hAnsi="Times New Roman" w:cs="Times New Roman"/>
                <w:sz w:val="18"/>
                <w:szCs w:val="20"/>
              </w:rPr>
              <w:t>details of</w:t>
            </w:r>
            <w:r w:rsidRPr="00D24BCD">
              <w:rPr>
                <w:rFonts w:ascii="Times New Roman" w:eastAsia="Arial" w:hAnsi="Times New Roman" w:cs="Times New Roman"/>
                <w:spacing w:val="-2"/>
                <w:sz w:val="18"/>
                <w:szCs w:val="20"/>
              </w:rPr>
              <w:t xml:space="preserve"> </w:t>
            </w:r>
            <w:r w:rsidRPr="00D24BCD">
              <w:rPr>
                <w:rFonts w:ascii="Times New Roman" w:eastAsia="Arial" w:hAnsi="Times New Roman" w:cs="Times New Roman"/>
                <w:sz w:val="18"/>
                <w:szCs w:val="20"/>
              </w:rPr>
              <w:t>any</w:t>
            </w:r>
            <w:r w:rsidRPr="00D24BCD">
              <w:rPr>
                <w:rFonts w:ascii="Times New Roman" w:eastAsia="Arial" w:hAnsi="Times New Roman" w:cs="Times New Roman"/>
                <w:spacing w:val="-4"/>
                <w:sz w:val="18"/>
                <w:szCs w:val="20"/>
              </w:rPr>
              <w:t xml:space="preserve"> </w:t>
            </w:r>
            <w:r w:rsidRPr="00D24BCD">
              <w:rPr>
                <w:rFonts w:ascii="Times New Roman" w:eastAsia="Arial" w:hAnsi="Times New Roman" w:cs="Times New Roman"/>
                <w:sz w:val="18"/>
                <w:szCs w:val="20"/>
              </w:rPr>
              <w:t>reactions</w:t>
            </w:r>
            <w:r w:rsidRPr="00D24BCD">
              <w:rPr>
                <w:rFonts w:ascii="Times New Roman" w:eastAsia="Arial" w:hAnsi="Times New Roman" w:cs="Times New Roman"/>
                <w:spacing w:val="-10"/>
                <w:sz w:val="18"/>
                <w:szCs w:val="20"/>
              </w:rPr>
              <w:t xml:space="preserve"> </w:t>
            </w:r>
            <w:r w:rsidRPr="00D24BCD">
              <w:rPr>
                <w:rFonts w:ascii="Times New Roman" w:eastAsia="Arial" w:hAnsi="Times New Roman" w:cs="Times New Roman"/>
                <w:sz w:val="18"/>
                <w:szCs w:val="20"/>
              </w:rPr>
              <w:t>to</w:t>
            </w:r>
            <w:r w:rsidRPr="00D24BCD">
              <w:rPr>
                <w:rFonts w:ascii="Times New Roman" w:eastAsia="Arial" w:hAnsi="Times New Roman" w:cs="Times New Roman"/>
                <w:spacing w:val="-2"/>
                <w:sz w:val="18"/>
                <w:szCs w:val="20"/>
              </w:rPr>
              <w:t xml:space="preserve"> </w:t>
            </w:r>
            <w:r w:rsidRPr="00D24BCD">
              <w:rPr>
                <w:rFonts w:ascii="Times New Roman" w:eastAsia="Arial" w:hAnsi="Times New Roman" w:cs="Times New Roman"/>
                <w:sz w:val="18"/>
                <w:szCs w:val="20"/>
              </w:rPr>
              <w:t>the</w:t>
            </w:r>
            <w:r w:rsidRPr="00D24BCD">
              <w:rPr>
                <w:rFonts w:ascii="Times New Roman" w:eastAsia="Arial" w:hAnsi="Times New Roman" w:cs="Times New Roman"/>
                <w:spacing w:val="-3"/>
                <w:sz w:val="18"/>
                <w:szCs w:val="20"/>
              </w:rPr>
              <w:t xml:space="preserve"> </w:t>
            </w:r>
            <w:r w:rsidRPr="00D24BCD">
              <w:rPr>
                <w:rFonts w:ascii="Times New Roman" w:eastAsia="Arial" w:hAnsi="Times New Roman" w:cs="Times New Roman"/>
                <w:sz w:val="18"/>
                <w:szCs w:val="20"/>
              </w:rPr>
              <w:t>transfusion</w:t>
            </w:r>
            <w:r w:rsidRPr="00D24BCD">
              <w:rPr>
                <w:rFonts w:ascii="Times New Roman" w:eastAsia="Arial" w:hAnsi="Times New Roman" w:cs="Times New Roman"/>
                <w:spacing w:val="-12"/>
                <w:sz w:val="18"/>
                <w:szCs w:val="20"/>
              </w:rPr>
              <w:t xml:space="preserve"> </w:t>
            </w:r>
            <w:r w:rsidRPr="00D24BCD">
              <w:rPr>
                <w:rFonts w:ascii="Times New Roman" w:eastAsia="Arial" w:hAnsi="Times New Roman" w:cs="Times New Roman"/>
                <w:sz w:val="18"/>
                <w:szCs w:val="20"/>
              </w:rPr>
              <w:t>shou</w:t>
            </w:r>
            <w:r w:rsidRPr="00D24BCD">
              <w:rPr>
                <w:rFonts w:ascii="Times New Roman" w:eastAsia="Arial" w:hAnsi="Times New Roman" w:cs="Times New Roman"/>
                <w:spacing w:val="1"/>
                <w:sz w:val="18"/>
                <w:szCs w:val="20"/>
              </w:rPr>
              <w:t>l</w:t>
            </w:r>
            <w:r w:rsidRPr="00D24BCD">
              <w:rPr>
                <w:rFonts w:ascii="Times New Roman" w:eastAsia="Arial" w:hAnsi="Times New Roman" w:cs="Times New Roman"/>
                <w:sz w:val="18"/>
                <w:szCs w:val="20"/>
              </w:rPr>
              <w:t>d</w:t>
            </w:r>
            <w:r w:rsidRPr="00D24BCD">
              <w:rPr>
                <w:rFonts w:ascii="Times New Roman" w:eastAsia="Arial" w:hAnsi="Times New Roman" w:cs="Times New Roman"/>
                <w:spacing w:val="-6"/>
                <w:sz w:val="18"/>
                <w:szCs w:val="20"/>
              </w:rPr>
              <w:t xml:space="preserve"> </w:t>
            </w:r>
            <w:r w:rsidRPr="00D24BCD">
              <w:rPr>
                <w:rFonts w:ascii="Times New Roman" w:eastAsia="Arial" w:hAnsi="Times New Roman" w:cs="Times New Roman"/>
                <w:spacing w:val="1"/>
                <w:sz w:val="18"/>
                <w:szCs w:val="20"/>
              </w:rPr>
              <w:t>b</w:t>
            </w:r>
            <w:r w:rsidRPr="00D24BCD">
              <w:rPr>
                <w:rFonts w:ascii="Times New Roman" w:eastAsia="Arial" w:hAnsi="Times New Roman" w:cs="Times New Roman"/>
                <w:sz w:val="18"/>
                <w:szCs w:val="20"/>
              </w:rPr>
              <w:t>e docume</w:t>
            </w:r>
            <w:r w:rsidRPr="00D24BCD">
              <w:rPr>
                <w:rFonts w:ascii="Times New Roman" w:eastAsia="Arial" w:hAnsi="Times New Roman" w:cs="Times New Roman"/>
                <w:spacing w:val="1"/>
                <w:sz w:val="18"/>
                <w:szCs w:val="20"/>
              </w:rPr>
              <w:t>n</w:t>
            </w:r>
            <w:r w:rsidRPr="00D24BCD">
              <w:rPr>
                <w:rFonts w:ascii="Times New Roman" w:eastAsia="Arial" w:hAnsi="Times New Roman" w:cs="Times New Roman"/>
                <w:sz w:val="18"/>
                <w:szCs w:val="20"/>
              </w:rPr>
              <w:t>ted in the patient</w:t>
            </w:r>
            <w:r w:rsidRPr="00D24BCD">
              <w:rPr>
                <w:rFonts w:ascii="Times New Roman" w:eastAsia="Arial" w:hAnsi="Times New Roman" w:cs="Times New Roman"/>
                <w:spacing w:val="-13"/>
                <w:sz w:val="18"/>
                <w:szCs w:val="20"/>
              </w:rPr>
              <w:t xml:space="preserve"> </w:t>
            </w:r>
            <w:r w:rsidRPr="00D24BCD">
              <w:rPr>
                <w:rFonts w:ascii="Times New Roman" w:eastAsia="Arial" w:hAnsi="Times New Roman" w:cs="Times New Roman"/>
                <w:sz w:val="18"/>
                <w:szCs w:val="20"/>
              </w:rPr>
              <w:t>s notes’ [Cycle 3, Main audit findings report]</w:t>
            </w:r>
          </w:p>
          <w:p w14:paraId="0C0B254A" w14:textId="77777777" w:rsidR="00BE7D6E" w:rsidRPr="00D24BCD" w:rsidRDefault="00BE7D6E" w:rsidP="00197549">
            <w:pPr>
              <w:rPr>
                <w:rFonts w:ascii="Times New Roman" w:hAnsi="Times New Roman" w:cs="Times New Roman"/>
                <w:sz w:val="18"/>
                <w:szCs w:val="20"/>
              </w:rPr>
            </w:pPr>
          </w:p>
        </w:tc>
      </w:tr>
      <w:tr w:rsidR="00BE7D6E" w:rsidRPr="00F7640A" w14:paraId="3F5199C7" w14:textId="77777777" w:rsidTr="00197549">
        <w:tc>
          <w:tcPr>
            <w:tcW w:w="837" w:type="pct"/>
            <w:tcBorders>
              <w:top w:val="single" w:sz="4" w:space="0" w:color="auto"/>
              <w:bottom w:val="single" w:sz="4" w:space="0" w:color="auto"/>
            </w:tcBorders>
          </w:tcPr>
          <w:p w14:paraId="4442104D" w14:textId="2417D79F" w:rsidR="00BE7D6E" w:rsidRPr="00D4617D" w:rsidRDefault="00BE7D6E" w:rsidP="00197549">
            <w:pPr>
              <w:rPr>
                <w:rFonts w:ascii="Times New Roman" w:hAnsi="Times New Roman" w:cs="Times New Roman"/>
                <w:i/>
                <w:iCs/>
                <w:sz w:val="20"/>
                <w:szCs w:val="20"/>
              </w:rPr>
            </w:pPr>
            <w:r w:rsidRPr="00D4617D">
              <w:rPr>
                <w:rFonts w:ascii="Times New Roman" w:hAnsi="Times New Roman" w:cs="Times New Roman"/>
                <w:i/>
                <w:iCs/>
                <w:sz w:val="20"/>
                <w:szCs w:val="20"/>
              </w:rPr>
              <w:t>Feedback on outcome of the behaviour</w:t>
            </w:r>
            <w:r w:rsidR="00D4617D">
              <w:rPr>
                <w:rFonts w:ascii="Times New Roman" w:hAnsi="Times New Roman" w:cs="Times New Roman"/>
                <w:i/>
                <w:iCs/>
                <w:sz w:val="20"/>
                <w:szCs w:val="20"/>
              </w:rPr>
              <w:t>*</w:t>
            </w:r>
          </w:p>
          <w:p w14:paraId="3578395B"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603D3AAA"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4</w:t>
            </w:r>
          </w:p>
        </w:tc>
        <w:tc>
          <w:tcPr>
            <w:tcW w:w="461" w:type="pct"/>
            <w:tcBorders>
              <w:top w:val="single" w:sz="4" w:space="0" w:color="auto"/>
              <w:bottom w:val="single" w:sz="4" w:space="0" w:color="auto"/>
            </w:tcBorders>
          </w:tcPr>
          <w:p w14:paraId="28006719"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0" w:type="pct"/>
            <w:tcBorders>
              <w:top w:val="single" w:sz="4" w:space="0" w:color="auto"/>
              <w:bottom w:val="single" w:sz="4" w:space="0" w:color="auto"/>
            </w:tcBorders>
          </w:tcPr>
          <w:p w14:paraId="327FEDAB"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3</w:t>
            </w:r>
          </w:p>
        </w:tc>
        <w:tc>
          <w:tcPr>
            <w:tcW w:w="415" w:type="pct"/>
            <w:tcBorders>
              <w:top w:val="single" w:sz="4" w:space="0" w:color="auto"/>
              <w:bottom w:val="single" w:sz="4" w:space="0" w:color="auto"/>
            </w:tcBorders>
          </w:tcPr>
          <w:p w14:paraId="70CD8CD0"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75%</w:t>
            </w:r>
          </w:p>
        </w:tc>
        <w:tc>
          <w:tcPr>
            <w:tcW w:w="2376" w:type="pct"/>
            <w:tcBorders>
              <w:top w:val="single" w:sz="4" w:space="0" w:color="auto"/>
              <w:bottom w:val="single" w:sz="4" w:space="0" w:color="auto"/>
            </w:tcBorders>
          </w:tcPr>
          <w:p w14:paraId="18A003A5" w14:textId="77777777" w:rsidR="00BE7D6E" w:rsidRPr="00D24BCD" w:rsidRDefault="00BE7D6E" w:rsidP="00197549">
            <w:pPr>
              <w:rPr>
                <w:rFonts w:ascii="Times New Roman" w:hAnsi="Times New Roman" w:cs="Times New Roman"/>
                <w:sz w:val="18"/>
                <w:szCs w:val="20"/>
              </w:rPr>
            </w:pPr>
            <w:r w:rsidRPr="00D24BCD">
              <w:rPr>
                <w:rFonts w:ascii="Times New Roman" w:hAnsi="Times New Roman" w:cs="Times New Roman"/>
                <w:sz w:val="18"/>
                <w:szCs w:val="20"/>
              </w:rPr>
              <w:t>‘Table presenting the percentage of patients that had a post-trans haemoglobin greater than 20g/dl for non-radiotherapy patients, presented nationally vs. ‘your site’ (i.e. the individual hospital whose findings are presented in the report). [Cycle 1, Audit findings report part 1]</w:t>
            </w:r>
          </w:p>
          <w:p w14:paraId="4DB8A2FD" w14:textId="77777777" w:rsidR="00BE7D6E" w:rsidRPr="00D24BCD" w:rsidRDefault="00BE7D6E" w:rsidP="00197549">
            <w:pPr>
              <w:rPr>
                <w:rFonts w:ascii="Times New Roman" w:hAnsi="Times New Roman" w:cs="Times New Roman"/>
                <w:sz w:val="18"/>
                <w:szCs w:val="20"/>
              </w:rPr>
            </w:pPr>
          </w:p>
        </w:tc>
      </w:tr>
      <w:tr w:rsidR="00BE7D6E" w:rsidRPr="00F7640A" w14:paraId="41C74923" w14:textId="77777777" w:rsidTr="00197549">
        <w:tc>
          <w:tcPr>
            <w:tcW w:w="837" w:type="pct"/>
            <w:tcBorders>
              <w:top w:val="single" w:sz="4" w:space="0" w:color="auto"/>
              <w:bottom w:val="single" w:sz="4" w:space="0" w:color="auto"/>
            </w:tcBorders>
          </w:tcPr>
          <w:p w14:paraId="38854747" w14:textId="77777777" w:rsidR="00BE7D6E" w:rsidRDefault="00BE7D6E" w:rsidP="00197549">
            <w:pPr>
              <w:rPr>
                <w:rFonts w:ascii="Times New Roman" w:hAnsi="Times New Roman" w:cs="Times New Roman"/>
                <w:sz w:val="20"/>
                <w:szCs w:val="20"/>
              </w:rPr>
            </w:pPr>
            <w:r>
              <w:rPr>
                <w:rFonts w:ascii="Times New Roman" w:hAnsi="Times New Roman" w:cs="Times New Roman"/>
                <w:sz w:val="20"/>
                <w:szCs w:val="20"/>
              </w:rPr>
              <w:t>Credible source</w:t>
            </w:r>
          </w:p>
          <w:p w14:paraId="6C0C3C6B" w14:textId="77777777" w:rsidR="00BE7D6E" w:rsidRPr="00F7640A"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2C76B59B"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4</w:t>
            </w:r>
          </w:p>
        </w:tc>
        <w:tc>
          <w:tcPr>
            <w:tcW w:w="461" w:type="pct"/>
            <w:tcBorders>
              <w:top w:val="single" w:sz="4" w:space="0" w:color="auto"/>
              <w:bottom w:val="single" w:sz="4" w:space="0" w:color="auto"/>
            </w:tcBorders>
          </w:tcPr>
          <w:p w14:paraId="6121C1F7"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3</w:t>
            </w:r>
          </w:p>
        </w:tc>
        <w:tc>
          <w:tcPr>
            <w:tcW w:w="460" w:type="pct"/>
            <w:tcBorders>
              <w:top w:val="single" w:sz="4" w:space="0" w:color="auto"/>
              <w:bottom w:val="single" w:sz="4" w:space="0" w:color="auto"/>
            </w:tcBorders>
          </w:tcPr>
          <w:p w14:paraId="671B0595"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15" w:type="pct"/>
            <w:tcBorders>
              <w:top w:val="single" w:sz="4" w:space="0" w:color="auto"/>
              <w:bottom w:val="single" w:sz="4" w:space="0" w:color="auto"/>
            </w:tcBorders>
          </w:tcPr>
          <w:p w14:paraId="12B211B4"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75%</w:t>
            </w:r>
          </w:p>
        </w:tc>
        <w:tc>
          <w:tcPr>
            <w:tcW w:w="2376" w:type="pct"/>
            <w:tcBorders>
              <w:top w:val="single" w:sz="4" w:space="0" w:color="auto"/>
              <w:bottom w:val="single" w:sz="4" w:space="0" w:color="auto"/>
            </w:tcBorders>
          </w:tcPr>
          <w:p w14:paraId="545DE16F" w14:textId="77777777" w:rsidR="00BE7D6E" w:rsidRPr="00D24BCD" w:rsidRDefault="00BE7D6E" w:rsidP="00197549">
            <w:pPr>
              <w:ind w:right="1059"/>
              <w:jc w:val="both"/>
              <w:rPr>
                <w:rFonts w:ascii="Times New Roman" w:eastAsia="Arial" w:hAnsi="Times New Roman" w:cs="Times New Roman"/>
                <w:w w:val="92"/>
                <w:sz w:val="18"/>
                <w:szCs w:val="20"/>
              </w:rPr>
            </w:pPr>
            <w:r w:rsidRPr="00D24BCD">
              <w:rPr>
                <w:rFonts w:ascii="Times New Roman" w:hAnsi="Times New Roman" w:cs="Times New Roman"/>
                <w:sz w:val="18"/>
                <w:szCs w:val="20"/>
              </w:rPr>
              <w:t>‘Audit s</w:t>
            </w:r>
            <w:r w:rsidRPr="00D24BCD">
              <w:rPr>
                <w:rFonts w:ascii="Times New Roman" w:eastAsia="Arial" w:hAnsi="Times New Roman" w:cs="Times New Roman"/>
                <w:w w:val="91"/>
                <w:sz w:val="18"/>
                <w:szCs w:val="20"/>
              </w:rPr>
              <w:t xml:space="preserve">tandards for the use </w:t>
            </w:r>
            <w:r w:rsidRPr="00D24BCD">
              <w:rPr>
                <w:rFonts w:ascii="Times New Roman" w:eastAsia="Arial" w:hAnsi="Times New Roman" w:cs="Times New Roman"/>
                <w:sz w:val="18"/>
                <w:szCs w:val="20"/>
              </w:rPr>
              <w:t>of</w:t>
            </w:r>
            <w:r w:rsidRPr="00D24BCD">
              <w:rPr>
                <w:rFonts w:ascii="Times New Roman" w:eastAsia="Arial" w:hAnsi="Times New Roman" w:cs="Times New Roman"/>
                <w:spacing w:val="-24"/>
                <w:sz w:val="18"/>
                <w:szCs w:val="20"/>
              </w:rPr>
              <w:t xml:space="preserve"> </w:t>
            </w:r>
            <w:r w:rsidRPr="00D24BCD">
              <w:rPr>
                <w:rFonts w:ascii="Times New Roman" w:eastAsia="Arial" w:hAnsi="Times New Roman" w:cs="Times New Roman"/>
                <w:w w:val="91"/>
                <w:sz w:val="18"/>
                <w:szCs w:val="20"/>
              </w:rPr>
              <w:t xml:space="preserve">platelet transfusions were obtained from respective </w:t>
            </w:r>
            <w:r w:rsidRPr="00D24BCD">
              <w:rPr>
                <w:rFonts w:ascii="Times New Roman" w:eastAsia="Arial" w:hAnsi="Times New Roman" w:cs="Times New Roman"/>
                <w:sz w:val="18"/>
                <w:szCs w:val="20"/>
              </w:rPr>
              <w:t xml:space="preserve">British Committee for Standards in Haematology (BCSH) </w:t>
            </w:r>
            <w:r w:rsidRPr="00D24BCD">
              <w:rPr>
                <w:rFonts w:ascii="Times New Roman" w:eastAsia="Arial" w:hAnsi="Times New Roman" w:cs="Times New Roman"/>
                <w:w w:val="92"/>
                <w:sz w:val="18"/>
                <w:szCs w:val="20"/>
              </w:rPr>
              <w:t xml:space="preserve">guidelines </w:t>
            </w:r>
            <w:r w:rsidRPr="00D24BCD">
              <w:rPr>
                <w:rFonts w:ascii="Times New Roman" w:eastAsia="Arial" w:hAnsi="Times New Roman" w:cs="Times New Roman"/>
                <w:sz w:val="18"/>
                <w:szCs w:val="20"/>
              </w:rPr>
              <w:t>on</w:t>
            </w:r>
            <w:r w:rsidRPr="00D24BCD">
              <w:rPr>
                <w:rFonts w:ascii="Times New Roman" w:eastAsia="Arial" w:hAnsi="Times New Roman" w:cs="Times New Roman"/>
                <w:spacing w:val="-26"/>
                <w:sz w:val="18"/>
                <w:szCs w:val="20"/>
              </w:rPr>
              <w:t xml:space="preserve"> </w:t>
            </w:r>
            <w:r w:rsidRPr="00D24BCD">
              <w:rPr>
                <w:rFonts w:ascii="Times New Roman" w:eastAsia="Arial" w:hAnsi="Times New Roman" w:cs="Times New Roman"/>
                <w:w w:val="92"/>
                <w:sz w:val="18"/>
                <w:szCs w:val="20"/>
              </w:rPr>
              <w:t xml:space="preserve">the use </w:t>
            </w:r>
            <w:r w:rsidRPr="00D24BCD">
              <w:rPr>
                <w:rFonts w:ascii="Times New Roman" w:eastAsia="Arial" w:hAnsi="Times New Roman" w:cs="Times New Roman"/>
                <w:sz w:val="18"/>
                <w:szCs w:val="20"/>
              </w:rPr>
              <w:t>of</w:t>
            </w:r>
            <w:r w:rsidRPr="00D24BCD">
              <w:rPr>
                <w:rFonts w:ascii="Times New Roman" w:eastAsia="Arial" w:hAnsi="Times New Roman" w:cs="Times New Roman"/>
                <w:spacing w:val="-21"/>
                <w:sz w:val="18"/>
                <w:szCs w:val="20"/>
              </w:rPr>
              <w:t xml:space="preserve"> </w:t>
            </w:r>
            <w:r w:rsidRPr="00D24BCD">
              <w:rPr>
                <w:rFonts w:ascii="Times New Roman" w:eastAsia="Arial" w:hAnsi="Times New Roman" w:cs="Times New Roman"/>
                <w:w w:val="92"/>
                <w:sz w:val="18"/>
                <w:szCs w:val="20"/>
              </w:rPr>
              <w:t>platelet transfusions’ [Cycle 2, Main audit findings report]</w:t>
            </w:r>
          </w:p>
          <w:p w14:paraId="309E3E42" w14:textId="77777777" w:rsidR="00BE7D6E" w:rsidRPr="00D24BCD" w:rsidRDefault="00BE7D6E" w:rsidP="00197549">
            <w:pPr>
              <w:ind w:right="1059"/>
              <w:jc w:val="both"/>
              <w:rPr>
                <w:rFonts w:ascii="Times New Roman" w:eastAsia="Arial" w:hAnsi="Times New Roman" w:cs="Times New Roman"/>
                <w:sz w:val="18"/>
                <w:szCs w:val="20"/>
              </w:rPr>
            </w:pPr>
          </w:p>
        </w:tc>
      </w:tr>
      <w:tr w:rsidR="00BE7D6E" w:rsidRPr="00F7640A" w14:paraId="4B5032F5" w14:textId="77777777" w:rsidTr="00197549">
        <w:tc>
          <w:tcPr>
            <w:tcW w:w="837" w:type="pct"/>
            <w:tcBorders>
              <w:top w:val="single" w:sz="4" w:space="0" w:color="auto"/>
              <w:bottom w:val="single" w:sz="4" w:space="0" w:color="auto"/>
            </w:tcBorders>
          </w:tcPr>
          <w:p w14:paraId="154D916B" w14:textId="41B7BABD" w:rsidR="00BE7D6E" w:rsidRPr="00D4617D" w:rsidRDefault="00BE7D6E" w:rsidP="00197549">
            <w:pPr>
              <w:rPr>
                <w:rFonts w:ascii="Times New Roman" w:hAnsi="Times New Roman" w:cs="Times New Roman"/>
                <w:i/>
                <w:iCs/>
                <w:sz w:val="20"/>
                <w:szCs w:val="20"/>
              </w:rPr>
            </w:pPr>
            <w:r w:rsidRPr="00D4617D">
              <w:rPr>
                <w:rFonts w:ascii="Times New Roman" w:hAnsi="Times New Roman" w:cs="Times New Roman"/>
                <w:i/>
                <w:iCs/>
                <w:sz w:val="20"/>
                <w:szCs w:val="20"/>
              </w:rPr>
              <w:t>Action planning</w:t>
            </w:r>
            <w:r w:rsidR="00D4617D">
              <w:rPr>
                <w:rFonts w:ascii="Times New Roman" w:hAnsi="Times New Roman" w:cs="Times New Roman"/>
                <w:i/>
                <w:iCs/>
                <w:sz w:val="20"/>
                <w:szCs w:val="20"/>
              </w:rPr>
              <w:t>*</w:t>
            </w:r>
          </w:p>
          <w:p w14:paraId="5BD07735"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677A1514"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1" w:type="pct"/>
            <w:tcBorders>
              <w:top w:val="single" w:sz="4" w:space="0" w:color="auto"/>
              <w:bottom w:val="single" w:sz="4" w:space="0" w:color="auto"/>
            </w:tcBorders>
          </w:tcPr>
          <w:p w14:paraId="51877E86"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4</w:t>
            </w:r>
          </w:p>
        </w:tc>
        <w:tc>
          <w:tcPr>
            <w:tcW w:w="460" w:type="pct"/>
            <w:tcBorders>
              <w:top w:val="single" w:sz="4" w:space="0" w:color="auto"/>
              <w:bottom w:val="single" w:sz="4" w:space="0" w:color="auto"/>
            </w:tcBorders>
          </w:tcPr>
          <w:p w14:paraId="560DC7D9"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15" w:type="pct"/>
            <w:tcBorders>
              <w:top w:val="single" w:sz="4" w:space="0" w:color="auto"/>
              <w:bottom w:val="single" w:sz="4" w:space="0" w:color="auto"/>
            </w:tcBorders>
          </w:tcPr>
          <w:p w14:paraId="69B8C29F"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67%</w:t>
            </w:r>
          </w:p>
        </w:tc>
        <w:tc>
          <w:tcPr>
            <w:tcW w:w="2376" w:type="pct"/>
            <w:tcBorders>
              <w:top w:val="single" w:sz="4" w:space="0" w:color="auto"/>
              <w:bottom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994"/>
              <w:gridCol w:w="1276"/>
              <w:gridCol w:w="963"/>
            </w:tblGrid>
            <w:tr w:rsidR="00BE7D6E" w:rsidRPr="00A00FCC" w14:paraId="626534DD" w14:textId="77777777" w:rsidTr="00197549">
              <w:trPr>
                <w:jc w:val="center"/>
              </w:trPr>
              <w:tc>
                <w:tcPr>
                  <w:tcW w:w="3431" w:type="dxa"/>
                  <w:tcBorders>
                    <w:bottom w:val="single" w:sz="4" w:space="0" w:color="auto"/>
                  </w:tcBorders>
                  <w:shd w:val="clear" w:color="auto" w:fill="D9D9D9"/>
                </w:tcPr>
                <w:p w14:paraId="700F3217" w14:textId="77777777" w:rsidR="00BE7D6E" w:rsidRPr="00A00FCC" w:rsidRDefault="00BE7D6E" w:rsidP="00197549">
                  <w:pPr>
                    <w:rPr>
                      <w:rFonts w:cs="Arial"/>
                      <w:b/>
                      <w:sz w:val="16"/>
                    </w:rPr>
                  </w:pPr>
                  <w:r w:rsidRPr="00A00FCC">
                    <w:rPr>
                      <w:rFonts w:cs="Arial"/>
                      <w:b/>
                      <w:sz w:val="16"/>
                    </w:rPr>
                    <w:t>Recommendation</w:t>
                  </w:r>
                </w:p>
              </w:tc>
              <w:tc>
                <w:tcPr>
                  <w:tcW w:w="992" w:type="dxa"/>
                  <w:tcBorders>
                    <w:bottom w:val="single" w:sz="4" w:space="0" w:color="auto"/>
                  </w:tcBorders>
                  <w:shd w:val="clear" w:color="auto" w:fill="D9D9D9"/>
                </w:tcPr>
                <w:p w14:paraId="12017E84" w14:textId="77777777" w:rsidR="00BE7D6E" w:rsidRPr="00A00FCC" w:rsidRDefault="00BE7D6E" w:rsidP="00197549">
                  <w:pPr>
                    <w:jc w:val="center"/>
                    <w:rPr>
                      <w:rFonts w:cs="Arial"/>
                      <w:b/>
                      <w:sz w:val="16"/>
                    </w:rPr>
                  </w:pPr>
                  <w:r w:rsidRPr="00A00FCC">
                    <w:rPr>
                      <w:rFonts w:cs="Arial"/>
                      <w:b/>
                      <w:sz w:val="16"/>
                    </w:rPr>
                    <w:t>Compliance</w:t>
                  </w:r>
                </w:p>
              </w:tc>
              <w:tc>
                <w:tcPr>
                  <w:tcW w:w="1276" w:type="dxa"/>
                  <w:tcBorders>
                    <w:bottom w:val="single" w:sz="4" w:space="0" w:color="auto"/>
                  </w:tcBorders>
                  <w:shd w:val="clear" w:color="auto" w:fill="D9D9D9"/>
                </w:tcPr>
                <w:p w14:paraId="5E5F3FA1" w14:textId="77777777" w:rsidR="00BE7D6E" w:rsidRPr="00A00FCC" w:rsidRDefault="00BE7D6E" w:rsidP="00197549">
                  <w:pPr>
                    <w:jc w:val="center"/>
                    <w:rPr>
                      <w:rFonts w:cs="Arial"/>
                      <w:b/>
                      <w:sz w:val="16"/>
                    </w:rPr>
                  </w:pPr>
                  <w:r w:rsidRPr="00A00FCC">
                    <w:rPr>
                      <w:rFonts w:cs="Arial"/>
                      <w:b/>
                      <w:sz w:val="16"/>
                    </w:rPr>
                    <w:t>Action required by</w:t>
                  </w:r>
                </w:p>
              </w:tc>
              <w:tc>
                <w:tcPr>
                  <w:tcW w:w="963" w:type="dxa"/>
                  <w:tcBorders>
                    <w:bottom w:val="single" w:sz="4" w:space="0" w:color="auto"/>
                  </w:tcBorders>
                  <w:shd w:val="clear" w:color="auto" w:fill="D9D9D9"/>
                </w:tcPr>
                <w:p w14:paraId="0718EDBE" w14:textId="77777777" w:rsidR="00BE7D6E" w:rsidRPr="00A00FCC" w:rsidRDefault="00BE7D6E" w:rsidP="00197549">
                  <w:pPr>
                    <w:jc w:val="center"/>
                    <w:rPr>
                      <w:rFonts w:cs="Arial"/>
                      <w:b/>
                      <w:sz w:val="16"/>
                    </w:rPr>
                  </w:pPr>
                  <w:r w:rsidRPr="00A00FCC">
                    <w:rPr>
                      <w:rFonts w:cs="Arial"/>
                      <w:b/>
                      <w:sz w:val="16"/>
                    </w:rPr>
                    <w:t>Action completed</w:t>
                  </w:r>
                </w:p>
              </w:tc>
            </w:tr>
            <w:tr w:rsidR="00BE7D6E" w:rsidRPr="00A00FCC" w14:paraId="48794746" w14:textId="77777777" w:rsidTr="00197549">
              <w:trPr>
                <w:trHeight w:val="450"/>
                <w:jc w:val="center"/>
              </w:trPr>
              <w:tc>
                <w:tcPr>
                  <w:tcW w:w="3431" w:type="dxa"/>
                  <w:shd w:val="clear" w:color="auto" w:fill="auto"/>
                </w:tcPr>
                <w:p w14:paraId="5FA9EDE1" w14:textId="77777777" w:rsidR="00BE7D6E" w:rsidRPr="00A00FCC" w:rsidRDefault="00BE7D6E" w:rsidP="00197549">
                  <w:pPr>
                    <w:spacing w:after="0" w:line="240" w:lineRule="auto"/>
                    <w:rPr>
                      <w:rFonts w:cs="Arial"/>
                      <w:b/>
                      <w:sz w:val="16"/>
                    </w:rPr>
                  </w:pPr>
                  <w:r w:rsidRPr="00A00FCC">
                    <w:rPr>
                      <w:rFonts w:cs="Arial"/>
                      <w:sz w:val="16"/>
                    </w:rPr>
                    <w:t>The BCSH guidelines on the use of platelet transfusions should be updated</w:t>
                  </w:r>
                </w:p>
              </w:tc>
              <w:tc>
                <w:tcPr>
                  <w:tcW w:w="992" w:type="dxa"/>
                  <w:shd w:val="clear" w:color="auto" w:fill="auto"/>
                </w:tcPr>
                <w:p w14:paraId="1517CAA6" w14:textId="77777777" w:rsidR="00BE7D6E" w:rsidRPr="00A00FCC" w:rsidRDefault="00BE7D6E" w:rsidP="00197549">
                  <w:pPr>
                    <w:ind w:left="360"/>
                    <w:jc w:val="center"/>
                    <w:rPr>
                      <w:rFonts w:cs="Arial"/>
                      <w:b/>
                      <w:sz w:val="16"/>
                    </w:rPr>
                  </w:pPr>
                </w:p>
              </w:tc>
              <w:tc>
                <w:tcPr>
                  <w:tcW w:w="1276" w:type="dxa"/>
                  <w:shd w:val="clear" w:color="auto" w:fill="auto"/>
                </w:tcPr>
                <w:p w14:paraId="4CC60A16" w14:textId="77777777" w:rsidR="00BE7D6E" w:rsidRPr="00A00FCC" w:rsidRDefault="00BE7D6E" w:rsidP="00197549">
                  <w:pPr>
                    <w:rPr>
                      <w:rFonts w:cs="Arial"/>
                      <w:sz w:val="16"/>
                    </w:rPr>
                  </w:pPr>
                  <w:r w:rsidRPr="00A00FCC">
                    <w:rPr>
                      <w:rFonts w:cs="Arial"/>
                      <w:sz w:val="16"/>
                    </w:rPr>
                    <w:t>BCSH Taskforce</w:t>
                  </w:r>
                </w:p>
              </w:tc>
              <w:tc>
                <w:tcPr>
                  <w:tcW w:w="963" w:type="dxa"/>
                  <w:shd w:val="clear" w:color="auto" w:fill="auto"/>
                </w:tcPr>
                <w:p w14:paraId="647DC847" w14:textId="77777777" w:rsidR="00BE7D6E" w:rsidRPr="00A00FCC" w:rsidRDefault="00BE7D6E" w:rsidP="00197549">
                  <w:pPr>
                    <w:ind w:left="342"/>
                    <w:jc w:val="center"/>
                    <w:rPr>
                      <w:rFonts w:cs="Arial"/>
                      <w:b/>
                      <w:sz w:val="16"/>
                    </w:rPr>
                  </w:pPr>
                </w:p>
              </w:tc>
            </w:tr>
          </w:tbl>
          <w:p w14:paraId="6FB02F74" w14:textId="77777777" w:rsidR="00BE7D6E" w:rsidRPr="00D24BCD" w:rsidRDefault="00BE7D6E" w:rsidP="00197549">
            <w:pPr>
              <w:rPr>
                <w:rFonts w:ascii="Times New Roman" w:hAnsi="Times New Roman" w:cs="Times New Roman"/>
                <w:sz w:val="18"/>
                <w:szCs w:val="20"/>
              </w:rPr>
            </w:pPr>
            <w:r>
              <w:rPr>
                <w:rFonts w:ascii="Times New Roman" w:hAnsi="Times New Roman" w:cs="Times New Roman"/>
                <w:sz w:val="18"/>
                <w:szCs w:val="20"/>
              </w:rPr>
              <w:t xml:space="preserve">     </w:t>
            </w:r>
            <w:r w:rsidRPr="00D24BCD">
              <w:rPr>
                <w:rFonts w:ascii="Times New Roman" w:hAnsi="Times New Roman" w:cs="Times New Roman"/>
                <w:sz w:val="18"/>
                <w:szCs w:val="20"/>
              </w:rPr>
              <w:t>[Cycle 2, Action Plan]</w:t>
            </w:r>
          </w:p>
          <w:p w14:paraId="55196BFA" w14:textId="77777777" w:rsidR="00BE7D6E" w:rsidRPr="0000570B" w:rsidRDefault="00BE7D6E" w:rsidP="00197549">
            <w:pPr>
              <w:rPr>
                <w:rFonts w:ascii="Times New Roman" w:hAnsi="Times New Roman" w:cs="Times New Roman"/>
                <w:sz w:val="20"/>
                <w:szCs w:val="20"/>
                <w:highlight w:val="yellow"/>
              </w:rPr>
            </w:pPr>
          </w:p>
        </w:tc>
      </w:tr>
      <w:tr w:rsidR="00BE7D6E" w:rsidRPr="00F7640A" w14:paraId="2C67D4D1" w14:textId="77777777" w:rsidTr="00197549">
        <w:tc>
          <w:tcPr>
            <w:tcW w:w="837" w:type="pct"/>
            <w:tcBorders>
              <w:top w:val="single" w:sz="4" w:space="0" w:color="auto"/>
              <w:bottom w:val="single" w:sz="4" w:space="0" w:color="auto"/>
            </w:tcBorders>
          </w:tcPr>
          <w:p w14:paraId="5EBFB260" w14:textId="4083C58B" w:rsidR="00BE7D6E" w:rsidRPr="00D4617D" w:rsidRDefault="00BE7D6E" w:rsidP="00197549">
            <w:pPr>
              <w:rPr>
                <w:rFonts w:ascii="Times New Roman" w:hAnsi="Times New Roman" w:cs="Times New Roman"/>
                <w:i/>
                <w:iCs/>
                <w:sz w:val="20"/>
                <w:szCs w:val="20"/>
              </w:rPr>
            </w:pPr>
            <w:r w:rsidRPr="00D4617D">
              <w:rPr>
                <w:rFonts w:ascii="Times New Roman" w:hAnsi="Times New Roman" w:cs="Times New Roman"/>
                <w:i/>
                <w:iCs/>
                <w:sz w:val="20"/>
                <w:szCs w:val="20"/>
              </w:rPr>
              <w:t>Discrepancy between current behaviour and goal</w:t>
            </w:r>
            <w:r w:rsidR="00D4617D">
              <w:rPr>
                <w:rFonts w:ascii="Times New Roman" w:hAnsi="Times New Roman" w:cs="Times New Roman"/>
                <w:i/>
                <w:iCs/>
                <w:sz w:val="20"/>
                <w:szCs w:val="20"/>
              </w:rPr>
              <w:t>*</w:t>
            </w:r>
          </w:p>
          <w:p w14:paraId="7B2AF0C0" w14:textId="77777777" w:rsidR="00BE7D6E" w:rsidRPr="00F7640A"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3962FAD3"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3</w:t>
            </w:r>
          </w:p>
        </w:tc>
        <w:tc>
          <w:tcPr>
            <w:tcW w:w="461" w:type="pct"/>
            <w:tcBorders>
              <w:top w:val="single" w:sz="4" w:space="0" w:color="auto"/>
              <w:bottom w:val="single" w:sz="4" w:space="0" w:color="auto"/>
            </w:tcBorders>
          </w:tcPr>
          <w:p w14:paraId="253D3AE9"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0" w:type="pct"/>
            <w:tcBorders>
              <w:top w:val="single" w:sz="4" w:space="0" w:color="auto"/>
              <w:bottom w:val="single" w:sz="4" w:space="0" w:color="auto"/>
            </w:tcBorders>
          </w:tcPr>
          <w:p w14:paraId="3909B059"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15" w:type="pct"/>
            <w:tcBorders>
              <w:top w:val="single" w:sz="4" w:space="0" w:color="auto"/>
              <w:bottom w:val="single" w:sz="4" w:space="0" w:color="auto"/>
            </w:tcBorders>
          </w:tcPr>
          <w:p w14:paraId="43BF068C"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58%</w:t>
            </w:r>
          </w:p>
        </w:tc>
        <w:tc>
          <w:tcPr>
            <w:tcW w:w="2376" w:type="pct"/>
            <w:tcBorders>
              <w:top w:val="single" w:sz="4" w:space="0" w:color="auto"/>
              <w:bottom w:val="single" w:sz="4" w:space="0" w:color="auto"/>
            </w:tcBorders>
          </w:tcPr>
          <w:p w14:paraId="126AF5E4" w14:textId="071BEE0F" w:rsidR="00BE7D6E" w:rsidRPr="00D24BCD" w:rsidRDefault="00BE7D6E" w:rsidP="00197549">
            <w:pPr>
              <w:rPr>
                <w:rFonts w:ascii="Times New Roman" w:hAnsi="Times New Roman" w:cs="Times New Roman"/>
                <w:sz w:val="18"/>
                <w:szCs w:val="20"/>
                <w:highlight w:val="yellow"/>
              </w:rPr>
            </w:pPr>
            <w:r w:rsidRPr="00D24BCD">
              <w:rPr>
                <w:rFonts w:ascii="Times New Roman" w:hAnsi="Times New Roman" w:cs="Times New Roman"/>
                <w:sz w:val="18"/>
                <w:szCs w:val="20"/>
              </w:rPr>
              <w:t>‘</w:t>
            </w:r>
            <w:r w:rsidR="00560BD9">
              <w:rPr>
                <w:rFonts w:ascii="Times New Roman" w:hAnsi="Times New Roman" w:cs="Times New Roman"/>
                <w:sz w:val="18"/>
                <w:szCs w:val="20"/>
              </w:rPr>
              <w:t>Standard 1: All patients should have a pre-transfusion haemoglobin taken, preferably within 72 hours. Our hospital achieved this standard for 82% of patients.’ [Cycle 1, Audit findings report part 2].</w:t>
            </w:r>
          </w:p>
        </w:tc>
      </w:tr>
      <w:tr w:rsidR="00BE7D6E" w:rsidRPr="00F7640A" w14:paraId="21B1EDB6" w14:textId="77777777" w:rsidTr="00197549">
        <w:tc>
          <w:tcPr>
            <w:tcW w:w="837" w:type="pct"/>
            <w:tcBorders>
              <w:top w:val="single" w:sz="4" w:space="0" w:color="auto"/>
              <w:bottom w:val="single" w:sz="4" w:space="0" w:color="auto"/>
            </w:tcBorders>
          </w:tcPr>
          <w:p w14:paraId="265C171E" w14:textId="77777777" w:rsidR="00BE7D6E" w:rsidRDefault="00BE7D6E" w:rsidP="00197549">
            <w:pPr>
              <w:rPr>
                <w:rFonts w:ascii="Times New Roman" w:hAnsi="Times New Roman" w:cs="Times New Roman"/>
                <w:sz w:val="20"/>
                <w:szCs w:val="20"/>
              </w:rPr>
            </w:pPr>
            <w:r>
              <w:rPr>
                <w:rFonts w:ascii="Times New Roman" w:hAnsi="Times New Roman" w:cs="Times New Roman"/>
                <w:sz w:val="20"/>
                <w:szCs w:val="20"/>
              </w:rPr>
              <w:lastRenderedPageBreak/>
              <w:t>Social comparison</w:t>
            </w:r>
          </w:p>
          <w:p w14:paraId="35EF8E6D"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4237ABBD"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1" w:type="pct"/>
            <w:tcBorders>
              <w:top w:val="single" w:sz="4" w:space="0" w:color="auto"/>
              <w:bottom w:val="single" w:sz="4" w:space="0" w:color="auto"/>
            </w:tcBorders>
          </w:tcPr>
          <w:p w14:paraId="6CC437B7"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0" w:type="pct"/>
            <w:tcBorders>
              <w:top w:val="single" w:sz="4" w:space="0" w:color="auto"/>
              <w:bottom w:val="single" w:sz="4" w:space="0" w:color="auto"/>
            </w:tcBorders>
          </w:tcPr>
          <w:p w14:paraId="3E9A6150"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15" w:type="pct"/>
            <w:tcBorders>
              <w:top w:val="single" w:sz="4" w:space="0" w:color="auto"/>
              <w:bottom w:val="single" w:sz="4" w:space="0" w:color="auto"/>
            </w:tcBorders>
          </w:tcPr>
          <w:p w14:paraId="43942164"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50%</w:t>
            </w:r>
          </w:p>
        </w:tc>
        <w:tc>
          <w:tcPr>
            <w:tcW w:w="2376" w:type="pct"/>
            <w:tcBorders>
              <w:top w:val="single" w:sz="4" w:space="0" w:color="auto"/>
              <w:bottom w:val="single" w:sz="4" w:space="0" w:color="auto"/>
            </w:tcBorders>
          </w:tcPr>
          <w:p w14:paraId="24D1BF50" w14:textId="77777777" w:rsidR="00BE7D6E" w:rsidRPr="00D24BCD" w:rsidRDefault="003B4D13" w:rsidP="00197549">
            <w:pPr>
              <w:jc w:val="center"/>
              <w:rPr>
                <w:sz w:val="18"/>
              </w:rPr>
            </w:pPr>
            <w:r>
              <w:rPr>
                <w:noProof/>
                <w:sz w:val="18"/>
              </w:rPr>
              <w:pict w14:anchorId="4B4E0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1.65pt;height:176.95pt;mso-width-percent:0;mso-height-percent:0;mso-width-percent:0;mso-height-percent:0">
                  <v:imagedata r:id="rId5" o:title=""/>
                </v:shape>
              </w:pict>
            </w:r>
          </w:p>
          <w:p w14:paraId="1DA52C91" w14:textId="77777777" w:rsidR="00BE7D6E" w:rsidRPr="00D24BCD" w:rsidRDefault="00BE7D6E" w:rsidP="00197549">
            <w:pPr>
              <w:rPr>
                <w:rFonts w:ascii="Times New Roman" w:hAnsi="Times New Roman" w:cs="Times New Roman"/>
                <w:sz w:val="18"/>
              </w:rPr>
            </w:pPr>
            <w:r>
              <w:rPr>
                <w:rFonts w:ascii="Times New Roman" w:hAnsi="Times New Roman" w:cs="Times New Roman"/>
                <w:sz w:val="18"/>
              </w:rPr>
              <w:t xml:space="preserve">     </w:t>
            </w:r>
            <w:r w:rsidRPr="00D24BCD">
              <w:rPr>
                <w:rFonts w:ascii="Times New Roman" w:hAnsi="Times New Roman" w:cs="Times New Roman"/>
                <w:sz w:val="18"/>
              </w:rPr>
              <w:t>[Cycle 3, Regional Slideshow]</w:t>
            </w:r>
          </w:p>
          <w:p w14:paraId="64AB7B9C" w14:textId="77777777" w:rsidR="00BE7D6E" w:rsidRPr="00D24BCD" w:rsidRDefault="00BE7D6E" w:rsidP="00197549">
            <w:pPr>
              <w:rPr>
                <w:rFonts w:ascii="Times New Roman" w:hAnsi="Times New Roman" w:cs="Times New Roman"/>
                <w:sz w:val="18"/>
                <w:szCs w:val="20"/>
                <w:highlight w:val="yellow"/>
              </w:rPr>
            </w:pPr>
          </w:p>
        </w:tc>
      </w:tr>
      <w:tr w:rsidR="00BE7D6E" w:rsidRPr="00F7640A" w14:paraId="7298DC43" w14:textId="77777777" w:rsidTr="00197549">
        <w:tc>
          <w:tcPr>
            <w:tcW w:w="837" w:type="pct"/>
            <w:tcBorders>
              <w:top w:val="single" w:sz="4" w:space="0" w:color="auto"/>
              <w:bottom w:val="single" w:sz="4" w:space="0" w:color="auto"/>
            </w:tcBorders>
          </w:tcPr>
          <w:p w14:paraId="41F91105" w14:textId="77777777" w:rsidR="00BE7D6E" w:rsidRDefault="00BE7D6E" w:rsidP="00197549">
            <w:pPr>
              <w:rPr>
                <w:rFonts w:ascii="Times New Roman" w:hAnsi="Times New Roman" w:cs="Times New Roman"/>
                <w:sz w:val="20"/>
                <w:szCs w:val="20"/>
              </w:rPr>
            </w:pPr>
            <w:r>
              <w:rPr>
                <w:rFonts w:ascii="Times New Roman" w:hAnsi="Times New Roman" w:cs="Times New Roman"/>
                <w:sz w:val="20"/>
                <w:szCs w:val="20"/>
              </w:rPr>
              <w:t>Instruction on how to perform a behaviour</w:t>
            </w:r>
          </w:p>
          <w:p w14:paraId="0B0EC59C" w14:textId="77777777" w:rsidR="00BE7D6E" w:rsidRPr="00F7640A"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50BFAE83"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3</w:t>
            </w:r>
          </w:p>
        </w:tc>
        <w:tc>
          <w:tcPr>
            <w:tcW w:w="461" w:type="pct"/>
            <w:tcBorders>
              <w:top w:val="single" w:sz="4" w:space="0" w:color="auto"/>
              <w:bottom w:val="single" w:sz="4" w:space="0" w:color="auto"/>
            </w:tcBorders>
          </w:tcPr>
          <w:p w14:paraId="6496C44F"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0" w:type="pct"/>
            <w:tcBorders>
              <w:top w:val="single" w:sz="4" w:space="0" w:color="auto"/>
              <w:bottom w:val="single" w:sz="4" w:space="0" w:color="auto"/>
            </w:tcBorders>
          </w:tcPr>
          <w:p w14:paraId="06F5FA0C"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1</w:t>
            </w:r>
          </w:p>
        </w:tc>
        <w:tc>
          <w:tcPr>
            <w:tcW w:w="415" w:type="pct"/>
            <w:tcBorders>
              <w:top w:val="single" w:sz="4" w:space="0" w:color="auto"/>
              <w:bottom w:val="single" w:sz="4" w:space="0" w:color="auto"/>
            </w:tcBorders>
          </w:tcPr>
          <w:p w14:paraId="25864EB1"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50%</w:t>
            </w:r>
          </w:p>
        </w:tc>
        <w:tc>
          <w:tcPr>
            <w:tcW w:w="2376" w:type="pct"/>
            <w:tcBorders>
              <w:top w:val="single" w:sz="4" w:space="0" w:color="auto"/>
              <w:bottom w:val="single" w:sz="4" w:space="0" w:color="auto"/>
            </w:tcBorders>
          </w:tcPr>
          <w:p w14:paraId="2C8595D9" w14:textId="77777777" w:rsidR="00BE7D6E" w:rsidRPr="00D24BCD" w:rsidRDefault="00BE7D6E" w:rsidP="00197549">
            <w:pPr>
              <w:autoSpaceDE w:val="0"/>
              <w:autoSpaceDN w:val="0"/>
              <w:adjustRightInd w:val="0"/>
              <w:rPr>
                <w:rFonts w:ascii="Times New Roman" w:hAnsi="Times New Roman" w:cs="Times New Roman"/>
                <w:sz w:val="18"/>
                <w:szCs w:val="20"/>
              </w:rPr>
            </w:pPr>
            <w:r w:rsidRPr="00D24BCD">
              <w:rPr>
                <w:rFonts w:ascii="Times New Roman" w:hAnsi="Times New Roman" w:cs="Times New Roman"/>
                <w:sz w:val="18"/>
                <w:szCs w:val="20"/>
              </w:rPr>
              <w:t>‘We suggest you use both your local audit findings and the national comparisons given to assist you in evaluating the quality of transfusion management of adult medical patients in your hospital.’ [Cycle 1, Audit findings report part 1]</w:t>
            </w:r>
          </w:p>
          <w:p w14:paraId="1BD26C7E" w14:textId="77777777" w:rsidR="00BE7D6E" w:rsidRPr="00D24BCD" w:rsidRDefault="00BE7D6E" w:rsidP="00197549">
            <w:pPr>
              <w:autoSpaceDE w:val="0"/>
              <w:autoSpaceDN w:val="0"/>
              <w:adjustRightInd w:val="0"/>
              <w:rPr>
                <w:rFonts w:ascii="Times New Roman" w:hAnsi="Times New Roman" w:cs="Times New Roman"/>
                <w:sz w:val="18"/>
                <w:szCs w:val="20"/>
              </w:rPr>
            </w:pPr>
          </w:p>
        </w:tc>
      </w:tr>
      <w:tr w:rsidR="00BE7D6E" w:rsidRPr="00F7640A" w14:paraId="30C75518" w14:textId="77777777" w:rsidTr="00197549">
        <w:tc>
          <w:tcPr>
            <w:tcW w:w="837" w:type="pct"/>
            <w:tcBorders>
              <w:top w:val="single" w:sz="4" w:space="0" w:color="auto"/>
              <w:bottom w:val="single" w:sz="4" w:space="0" w:color="auto"/>
            </w:tcBorders>
          </w:tcPr>
          <w:p w14:paraId="6D46E2E9" w14:textId="77777777" w:rsidR="00BE7D6E" w:rsidRDefault="00BE7D6E" w:rsidP="00197549">
            <w:pPr>
              <w:rPr>
                <w:rFonts w:ascii="Times New Roman" w:hAnsi="Times New Roman" w:cs="Times New Roman"/>
                <w:sz w:val="20"/>
                <w:szCs w:val="20"/>
              </w:rPr>
            </w:pPr>
            <w:r>
              <w:rPr>
                <w:rFonts w:ascii="Times New Roman" w:hAnsi="Times New Roman" w:cs="Times New Roman"/>
                <w:sz w:val="20"/>
                <w:szCs w:val="20"/>
              </w:rPr>
              <w:t>Information on social/ environmental consequences of the behaviour</w:t>
            </w:r>
          </w:p>
          <w:p w14:paraId="537BE620"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53383F9A"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1" w:type="pct"/>
            <w:tcBorders>
              <w:top w:val="single" w:sz="4" w:space="0" w:color="auto"/>
              <w:bottom w:val="single" w:sz="4" w:space="0" w:color="auto"/>
            </w:tcBorders>
          </w:tcPr>
          <w:p w14:paraId="2FECD8F4"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0" w:type="pct"/>
            <w:tcBorders>
              <w:top w:val="single" w:sz="4" w:space="0" w:color="auto"/>
              <w:bottom w:val="single" w:sz="4" w:space="0" w:color="auto"/>
            </w:tcBorders>
          </w:tcPr>
          <w:p w14:paraId="2C4BD299"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shd w:val="clear" w:color="auto" w:fill="auto"/>
          </w:tcPr>
          <w:p w14:paraId="73DAF5C5"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33%</w:t>
            </w:r>
          </w:p>
        </w:tc>
        <w:tc>
          <w:tcPr>
            <w:tcW w:w="2376" w:type="pct"/>
            <w:tcBorders>
              <w:top w:val="single" w:sz="4" w:space="0" w:color="auto"/>
              <w:bottom w:val="single" w:sz="4" w:space="0" w:color="auto"/>
            </w:tcBorders>
            <w:shd w:val="clear" w:color="auto" w:fill="auto"/>
          </w:tcPr>
          <w:p w14:paraId="32137DA1" w14:textId="77777777" w:rsidR="00BE7D6E" w:rsidRPr="00D24BCD" w:rsidRDefault="00BE7D6E" w:rsidP="00197549">
            <w:pPr>
              <w:rPr>
                <w:rFonts w:ascii="Times New Roman" w:hAnsi="Times New Roman" w:cs="Times New Roman"/>
                <w:sz w:val="18"/>
                <w:szCs w:val="20"/>
                <w:highlight w:val="yellow"/>
              </w:rPr>
            </w:pPr>
            <w:r w:rsidRPr="00D24BCD">
              <w:rPr>
                <w:rFonts w:ascii="Times New Roman" w:hAnsi="Times New Roman" w:cs="Times New Roman"/>
                <w:sz w:val="18"/>
                <w:szCs w:val="20"/>
              </w:rPr>
              <w:t>‘</w:t>
            </w:r>
            <w:r w:rsidRPr="00D24BCD">
              <w:rPr>
                <w:rFonts w:ascii="Times New Roman" w:hAnsi="Times New Roman" w:cs="Times New Roman"/>
                <w:color w:val="000000"/>
                <w:sz w:val="18"/>
                <w:szCs w:val="20"/>
              </w:rPr>
              <w:t>In keeping with audits of blood use, the majority of patients receiving red cells are over 65 years and this has implications for future red cell demand’</w:t>
            </w:r>
            <w:r w:rsidRPr="00D24BCD">
              <w:rPr>
                <w:rFonts w:ascii="Times New Roman" w:hAnsi="Times New Roman" w:cs="Times New Roman"/>
                <w:color w:val="000000"/>
                <w:sz w:val="18"/>
                <w:szCs w:val="20"/>
                <w:u w:val="single"/>
              </w:rPr>
              <w:t xml:space="preserve"> </w:t>
            </w:r>
            <w:r w:rsidRPr="00D24BCD">
              <w:rPr>
                <w:rFonts w:ascii="Times New Roman" w:hAnsi="Times New Roman" w:cs="Times New Roman"/>
                <w:sz w:val="18"/>
                <w:szCs w:val="20"/>
              </w:rPr>
              <w:t>[Cycle 1, Audit findings report part 1]</w:t>
            </w:r>
          </w:p>
        </w:tc>
      </w:tr>
      <w:tr w:rsidR="00BE7D6E" w:rsidRPr="00F7640A" w14:paraId="438EC9BC" w14:textId="77777777" w:rsidTr="00197549">
        <w:tc>
          <w:tcPr>
            <w:tcW w:w="837" w:type="pct"/>
            <w:tcBorders>
              <w:top w:val="single" w:sz="4" w:space="0" w:color="auto"/>
              <w:bottom w:val="single" w:sz="4" w:space="0" w:color="auto"/>
            </w:tcBorders>
          </w:tcPr>
          <w:p w14:paraId="6A1837C2" w14:textId="77777777" w:rsidR="00BE7D6E" w:rsidRDefault="00BE7D6E" w:rsidP="00197549">
            <w:pPr>
              <w:rPr>
                <w:rFonts w:ascii="Times New Roman" w:hAnsi="Times New Roman" w:cs="Times New Roman"/>
                <w:sz w:val="20"/>
                <w:szCs w:val="20"/>
              </w:rPr>
            </w:pPr>
            <w:r>
              <w:rPr>
                <w:rFonts w:ascii="Times New Roman" w:hAnsi="Times New Roman" w:cs="Times New Roman"/>
                <w:sz w:val="20"/>
                <w:szCs w:val="20"/>
              </w:rPr>
              <w:t>Behavioural substitution</w:t>
            </w:r>
          </w:p>
          <w:p w14:paraId="3E1FF69A"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6B4445B6"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1" w:type="pct"/>
            <w:tcBorders>
              <w:top w:val="single" w:sz="4" w:space="0" w:color="auto"/>
              <w:bottom w:val="single" w:sz="4" w:space="0" w:color="auto"/>
            </w:tcBorders>
          </w:tcPr>
          <w:p w14:paraId="35335A2B"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0" w:type="pct"/>
            <w:tcBorders>
              <w:top w:val="single" w:sz="4" w:space="0" w:color="auto"/>
              <w:bottom w:val="single" w:sz="4" w:space="0" w:color="auto"/>
            </w:tcBorders>
          </w:tcPr>
          <w:p w14:paraId="0E16F1A0"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tcPr>
          <w:p w14:paraId="21403DFA"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17%</w:t>
            </w:r>
          </w:p>
        </w:tc>
        <w:tc>
          <w:tcPr>
            <w:tcW w:w="2376" w:type="pct"/>
            <w:tcBorders>
              <w:top w:val="single" w:sz="4" w:space="0" w:color="auto"/>
              <w:bottom w:val="single" w:sz="4" w:space="0" w:color="auto"/>
            </w:tcBorders>
          </w:tcPr>
          <w:p w14:paraId="389651CC" w14:textId="607B8ABE" w:rsidR="00BE7D6E" w:rsidRPr="00D24BCD" w:rsidRDefault="00BE7D6E" w:rsidP="00197549">
            <w:pPr>
              <w:rPr>
                <w:rFonts w:ascii="Times New Roman" w:hAnsi="Times New Roman" w:cs="Times New Roman"/>
                <w:sz w:val="18"/>
                <w:szCs w:val="20"/>
              </w:rPr>
            </w:pPr>
            <w:r w:rsidRPr="00D24BCD">
              <w:rPr>
                <w:rFonts w:ascii="Times New Roman" w:hAnsi="Times New Roman" w:cs="Times New Roman"/>
                <w:sz w:val="18"/>
                <w:szCs w:val="20"/>
              </w:rPr>
              <w:t>‘A 2 unit transfusion is the most common prescription; it may be that a single unit transfusion is sufficient to bring the Hb above the threshold’ [Cy</w:t>
            </w:r>
            <w:r w:rsidR="004A5629">
              <w:rPr>
                <w:rFonts w:ascii="Times New Roman" w:hAnsi="Times New Roman" w:cs="Times New Roman"/>
                <w:sz w:val="18"/>
                <w:szCs w:val="20"/>
              </w:rPr>
              <w:t>cl</w:t>
            </w:r>
            <w:r w:rsidRPr="00D24BCD">
              <w:rPr>
                <w:rFonts w:ascii="Times New Roman" w:hAnsi="Times New Roman" w:cs="Times New Roman"/>
                <w:sz w:val="18"/>
                <w:szCs w:val="20"/>
              </w:rPr>
              <w:t>e 1, Audit Findings report part 1]</w:t>
            </w:r>
          </w:p>
          <w:p w14:paraId="79CCDEDD" w14:textId="77777777" w:rsidR="00BE7D6E" w:rsidRPr="00D24BCD" w:rsidRDefault="00BE7D6E" w:rsidP="00197549">
            <w:pPr>
              <w:rPr>
                <w:rFonts w:ascii="Times New Roman" w:hAnsi="Times New Roman" w:cs="Times New Roman"/>
                <w:sz w:val="18"/>
                <w:szCs w:val="20"/>
                <w:highlight w:val="yellow"/>
              </w:rPr>
            </w:pPr>
          </w:p>
        </w:tc>
      </w:tr>
      <w:tr w:rsidR="00BE7D6E" w:rsidRPr="00F7640A" w14:paraId="72E76C2A" w14:textId="77777777" w:rsidTr="00197549">
        <w:tc>
          <w:tcPr>
            <w:tcW w:w="837" w:type="pct"/>
            <w:tcBorders>
              <w:top w:val="single" w:sz="4" w:space="0" w:color="auto"/>
              <w:bottom w:val="single" w:sz="4" w:space="0" w:color="auto"/>
            </w:tcBorders>
          </w:tcPr>
          <w:p w14:paraId="57DDF81A" w14:textId="1A3E3A05" w:rsidR="00BE7D6E" w:rsidRPr="00D4617D" w:rsidRDefault="00BE7D6E" w:rsidP="00197549">
            <w:pPr>
              <w:rPr>
                <w:rFonts w:ascii="Times New Roman" w:hAnsi="Times New Roman" w:cs="Times New Roman"/>
                <w:i/>
                <w:iCs/>
                <w:sz w:val="20"/>
                <w:szCs w:val="20"/>
              </w:rPr>
            </w:pPr>
            <w:r w:rsidRPr="00D4617D">
              <w:rPr>
                <w:rFonts w:ascii="Times New Roman" w:hAnsi="Times New Roman" w:cs="Times New Roman"/>
                <w:i/>
                <w:iCs/>
                <w:sz w:val="20"/>
                <w:szCs w:val="20"/>
              </w:rPr>
              <w:t>Goal setting (outcome</w:t>
            </w:r>
            <w:r w:rsidR="00D4617D">
              <w:rPr>
                <w:rFonts w:ascii="Times New Roman" w:hAnsi="Times New Roman" w:cs="Times New Roman"/>
                <w:i/>
                <w:iCs/>
                <w:sz w:val="20"/>
                <w:szCs w:val="20"/>
              </w:rPr>
              <w:t>*</w:t>
            </w:r>
            <w:r w:rsidRPr="00D4617D">
              <w:rPr>
                <w:rFonts w:ascii="Times New Roman" w:hAnsi="Times New Roman" w:cs="Times New Roman"/>
                <w:i/>
                <w:iCs/>
                <w:sz w:val="20"/>
                <w:szCs w:val="20"/>
              </w:rPr>
              <w:t>)</w:t>
            </w:r>
          </w:p>
          <w:p w14:paraId="7983F03B"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55A41220"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1" w:type="pct"/>
            <w:tcBorders>
              <w:top w:val="single" w:sz="4" w:space="0" w:color="auto"/>
              <w:bottom w:val="single" w:sz="4" w:space="0" w:color="auto"/>
            </w:tcBorders>
          </w:tcPr>
          <w:p w14:paraId="125837DC"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0" w:type="pct"/>
            <w:tcBorders>
              <w:top w:val="single" w:sz="4" w:space="0" w:color="auto"/>
              <w:bottom w:val="single" w:sz="4" w:space="0" w:color="auto"/>
            </w:tcBorders>
          </w:tcPr>
          <w:p w14:paraId="5D63AB6B"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tcPr>
          <w:p w14:paraId="53B40010"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17%</w:t>
            </w:r>
          </w:p>
        </w:tc>
        <w:tc>
          <w:tcPr>
            <w:tcW w:w="2376" w:type="pct"/>
            <w:tcBorders>
              <w:top w:val="single" w:sz="4" w:space="0" w:color="auto"/>
              <w:bottom w:val="single" w:sz="4" w:space="0" w:color="auto"/>
            </w:tcBorders>
          </w:tcPr>
          <w:p w14:paraId="3B7337A3" w14:textId="77777777" w:rsidR="00BE7D6E" w:rsidRPr="00D24BCD" w:rsidRDefault="00BE7D6E" w:rsidP="00197549">
            <w:pPr>
              <w:rPr>
                <w:rFonts w:ascii="Times New Roman" w:hAnsi="Times New Roman" w:cs="Times New Roman"/>
                <w:sz w:val="18"/>
                <w:szCs w:val="20"/>
              </w:rPr>
            </w:pPr>
            <w:r w:rsidRPr="00D24BCD">
              <w:rPr>
                <w:rFonts w:ascii="Times New Roman" w:hAnsi="Times New Roman" w:cs="Times New Roman"/>
                <w:sz w:val="18"/>
                <w:szCs w:val="20"/>
              </w:rPr>
              <w:t>‘No-non-radiotherapy patient should have a post-transfusion Hb &gt; 12g/dl’</w:t>
            </w:r>
          </w:p>
          <w:p w14:paraId="4E2A292D" w14:textId="77777777" w:rsidR="00BE7D6E" w:rsidRPr="00D24BCD" w:rsidRDefault="00BE7D6E" w:rsidP="00197549">
            <w:pPr>
              <w:rPr>
                <w:rFonts w:ascii="Times New Roman" w:hAnsi="Times New Roman" w:cs="Times New Roman"/>
                <w:sz w:val="18"/>
                <w:szCs w:val="20"/>
              </w:rPr>
            </w:pPr>
            <w:r w:rsidRPr="00D24BCD">
              <w:rPr>
                <w:rFonts w:ascii="Times New Roman" w:hAnsi="Times New Roman" w:cs="Times New Roman"/>
                <w:sz w:val="18"/>
                <w:szCs w:val="20"/>
              </w:rPr>
              <w:t>[Cycle 1, Interim report]</w:t>
            </w:r>
          </w:p>
          <w:p w14:paraId="427A8FB2" w14:textId="77777777" w:rsidR="00BE7D6E" w:rsidRPr="00D24BCD" w:rsidRDefault="00BE7D6E" w:rsidP="00197549">
            <w:pPr>
              <w:rPr>
                <w:rFonts w:ascii="Times New Roman" w:hAnsi="Times New Roman" w:cs="Times New Roman"/>
                <w:sz w:val="18"/>
                <w:szCs w:val="20"/>
                <w:highlight w:val="yellow"/>
              </w:rPr>
            </w:pPr>
          </w:p>
        </w:tc>
      </w:tr>
      <w:tr w:rsidR="00BE7D6E" w:rsidRPr="00F7640A" w14:paraId="74253A55" w14:textId="77777777" w:rsidTr="00197549">
        <w:tc>
          <w:tcPr>
            <w:tcW w:w="837" w:type="pct"/>
            <w:tcBorders>
              <w:top w:val="single" w:sz="4" w:space="0" w:color="auto"/>
              <w:bottom w:val="single" w:sz="4" w:space="0" w:color="auto"/>
            </w:tcBorders>
          </w:tcPr>
          <w:p w14:paraId="332D728E" w14:textId="77777777" w:rsidR="00BE7D6E" w:rsidRDefault="00BE7D6E" w:rsidP="00197549">
            <w:pPr>
              <w:rPr>
                <w:rFonts w:ascii="Times New Roman" w:hAnsi="Times New Roman" w:cs="Times New Roman"/>
                <w:sz w:val="20"/>
                <w:szCs w:val="20"/>
              </w:rPr>
            </w:pPr>
            <w:r>
              <w:rPr>
                <w:rFonts w:ascii="Times New Roman" w:hAnsi="Times New Roman" w:cs="Times New Roman"/>
                <w:sz w:val="20"/>
                <w:szCs w:val="20"/>
              </w:rPr>
              <w:t>Social support (practical)</w:t>
            </w:r>
          </w:p>
          <w:p w14:paraId="71908F9E"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51E29F07"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2</w:t>
            </w:r>
          </w:p>
        </w:tc>
        <w:tc>
          <w:tcPr>
            <w:tcW w:w="461" w:type="pct"/>
            <w:tcBorders>
              <w:top w:val="single" w:sz="4" w:space="0" w:color="auto"/>
              <w:bottom w:val="single" w:sz="4" w:space="0" w:color="auto"/>
            </w:tcBorders>
          </w:tcPr>
          <w:p w14:paraId="7DFBA87B"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0" w:type="pct"/>
            <w:tcBorders>
              <w:top w:val="single" w:sz="4" w:space="0" w:color="auto"/>
              <w:bottom w:val="single" w:sz="4" w:space="0" w:color="auto"/>
            </w:tcBorders>
          </w:tcPr>
          <w:p w14:paraId="3A7B67D3"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tcPr>
          <w:p w14:paraId="2B4AEE48"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17</w:t>
            </w:r>
            <w:r w:rsidRPr="00400E32">
              <w:rPr>
                <w:rFonts w:ascii="Times New Roman" w:hAnsi="Times New Roman" w:cs="Times New Roman"/>
                <w:sz w:val="20"/>
                <w:szCs w:val="20"/>
              </w:rPr>
              <w:t>%</w:t>
            </w:r>
          </w:p>
        </w:tc>
        <w:tc>
          <w:tcPr>
            <w:tcW w:w="2376" w:type="pct"/>
            <w:tcBorders>
              <w:top w:val="single" w:sz="4" w:space="0" w:color="auto"/>
              <w:bottom w:val="single" w:sz="4" w:space="0" w:color="auto"/>
            </w:tcBorders>
          </w:tcPr>
          <w:p w14:paraId="74A417D2" w14:textId="77777777" w:rsidR="00BE7D6E" w:rsidRPr="00D24BCD" w:rsidRDefault="00BE7D6E" w:rsidP="00197549">
            <w:pPr>
              <w:rPr>
                <w:rFonts w:ascii="Times New Roman" w:hAnsi="Times New Roman" w:cs="Times New Roman"/>
                <w:sz w:val="18"/>
                <w:szCs w:val="20"/>
              </w:rPr>
            </w:pPr>
            <w:r w:rsidRPr="00D24BCD">
              <w:rPr>
                <w:rFonts w:ascii="Times New Roman" w:hAnsi="Times New Roman" w:cs="Times New Roman"/>
                <w:sz w:val="18"/>
                <w:szCs w:val="20"/>
              </w:rPr>
              <w:t>National Blood Transfusion Committee patient blood management committee and National Institute for Health and Care excellence transfusion group will develop tools to guide appropriate transfusion decisions for physicians, and to support the recognition, investigation, and effective treatment of anaemia (i.e. anaemia toolkit). [Cycle 1; action plan in Audit findings report part 2]</w:t>
            </w:r>
          </w:p>
          <w:p w14:paraId="5632C10F" w14:textId="77777777" w:rsidR="00BE7D6E" w:rsidRPr="00D24BCD" w:rsidRDefault="00BE7D6E" w:rsidP="00197549">
            <w:pPr>
              <w:rPr>
                <w:rFonts w:ascii="Times New Roman" w:hAnsi="Times New Roman" w:cs="Times New Roman"/>
                <w:sz w:val="18"/>
                <w:szCs w:val="20"/>
                <w:highlight w:val="yellow"/>
              </w:rPr>
            </w:pPr>
          </w:p>
        </w:tc>
      </w:tr>
      <w:tr w:rsidR="00BE7D6E" w:rsidRPr="00F7640A" w14:paraId="1390E87C" w14:textId="77777777" w:rsidTr="00197549">
        <w:tc>
          <w:tcPr>
            <w:tcW w:w="837" w:type="pct"/>
            <w:tcBorders>
              <w:top w:val="single" w:sz="4" w:space="0" w:color="auto"/>
              <w:bottom w:val="single" w:sz="4" w:space="0" w:color="auto"/>
            </w:tcBorders>
          </w:tcPr>
          <w:p w14:paraId="533BBF92" w14:textId="77777777" w:rsidR="00BE7D6E" w:rsidRDefault="00BE7D6E" w:rsidP="00197549">
            <w:pPr>
              <w:rPr>
                <w:rFonts w:ascii="Times New Roman" w:hAnsi="Times New Roman" w:cs="Times New Roman"/>
                <w:sz w:val="20"/>
                <w:szCs w:val="20"/>
              </w:rPr>
            </w:pPr>
            <w:r>
              <w:rPr>
                <w:rFonts w:ascii="Times New Roman" w:hAnsi="Times New Roman" w:cs="Times New Roman"/>
                <w:sz w:val="20"/>
                <w:szCs w:val="20"/>
              </w:rPr>
              <w:t>Social reward</w:t>
            </w:r>
          </w:p>
          <w:p w14:paraId="36312512"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166805FF"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1</w:t>
            </w:r>
          </w:p>
        </w:tc>
        <w:tc>
          <w:tcPr>
            <w:tcW w:w="461" w:type="pct"/>
            <w:tcBorders>
              <w:top w:val="single" w:sz="4" w:space="0" w:color="auto"/>
              <w:bottom w:val="single" w:sz="4" w:space="0" w:color="auto"/>
            </w:tcBorders>
          </w:tcPr>
          <w:p w14:paraId="2FBAD50A"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0" w:type="pct"/>
            <w:tcBorders>
              <w:top w:val="single" w:sz="4" w:space="0" w:color="auto"/>
              <w:bottom w:val="single" w:sz="4" w:space="0" w:color="auto"/>
            </w:tcBorders>
          </w:tcPr>
          <w:p w14:paraId="2D8BAC76"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tcPr>
          <w:p w14:paraId="6263FDD0" w14:textId="77777777" w:rsidR="00BE7D6E" w:rsidRPr="00F7640A" w:rsidRDefault="00BE7D6E" w:rsidP="00197549">
            <w:pPr>
              <w:jc w:val="center"/>
              <w:rPr>
                <w:rFonts w:ascii="Times New Roman" w:hAnsi="Times New Roman" w:cs="Times New Roman"/>
                <w:sz w:val="20"/>
                <w:szCs w:val="20"/>
              </w:rPr>
            </w:pPr>
            <w:r>
              <w:rPr>
                <w:rFonts w:ascii="Times New Roman" w:hAnsi="Times New Roman" w:cs="Times New Roman"/>
                <w:sz w:val="20"/>
                <w:szCs w:val="20"/>
              </w:rPr>
              <w:t>8%</w:t>
            </w:r>
          </w:p>
        </w:tc>
        <w:tc>
          <w:tcPr>
            <w:tcW w:w="2376" w:type="pct"/>
            <w:tcBorders>
              <w:top w:val="single" w:sz="4" w:space="0" w:color="auto"/>
              <w:bottom w:val="single" w:sz="4" w:space="0" w:color="auto"/>
            </w:tcBorders>
          </w:tcPr>
          <w:p w14:paraId="310CF153" w14:textId="77777777" w:rsidR="00BE7D6E" w:rsidRPr="00D24BCD" w:rsidRDefault="00BE7D6E" w:rsidP="00197549">
            <w:pPr>
              <w:rPr>
                <w:rFonts w:ascii="Times New Roman" w:hAnsi="Times New Roman" w:cs="Times New Roman"/>
                <w:sz w:val="18"/>
                <w:szCs w:val="20"/>
              </w:rPr>
            </w:pPr>
            <w:r w:rsidRPr="00D24BCD">
              <w:rPr>
                <w:rFonts w:ascii="Times New Roman" w:hAnsi="Times New Roman" w:cs="Times New Roman"/>
                <w:sz w:val="18"/>
                <w:szCs w:val="20"/>
              </w:rPr>
              <w:t>‘Much of the transfusion practice seen was appropriate, and reflects the high quality of care given to patients’ [Cycle 1, Audit findings report]</w:t>
            </w:r>
          </w:p>
          <w:p w14:paraId="5892D20C" w14:textId="77777777" w:rsidR="00BE7D6E" w:rsidRPr="00D24BCD" w:rsidRDefault="00BE7D6E" w:rsidP="00197549">
            <w:pPr>
              <w:rPr>
                <w:rFonts w:ascii="Times New Roman" w:hAnsi="Times New Roman" w:cs="Times New Roman"/>
                <w:sz w:val="18"/>
                <w:szCs w:val="20"/>
                <w:highlight w:val="yellow"/>
              </w:rPr>
            </w:pPr>
          </w:p>
        </w:tc>
      </w:tr>
      <w:tr w:rsidR="00BE7D6E" w:rsidRPr="00F7640A" w14:paraId="683D2710" w14:textId="77777777" w:rsidTr="00197549">
        <w:tc>
          <w:tcPr>
            <w:tcW w:w="837" w:type="pct"/>
            <w:tcBorders>
              <w:top w:val="single" w:sz="4" w:space="0" w:color="auto"/>
              <w:bottom w:val="single" w:sz="4" w:space="0" w:color="auto"/>
            </w:tcBorders>
          </w:tcPr>
          <w:p w14:paraId="39339385" w14:textId="77777777" w:rsidR="00BE7D6E" w:rsidRDefault="00BE7D6E" w:rsidP="00197549">
            <w:pPr>
              <w:rPr>
                <w:rFonts w:ascii="Times New Roman" w:hAnsi="Times New Roman" w:cs="Times New Roman"/>
                <w:sz w:val="20"/>
                <w:szCs w:val="20"/>
              </w:rPr>
            </w:pPr>
            <w:r>
              <w:rPr>
                <w:rFonts w:ascii="Times New Roman" w:hAnsi="Times New Roman" w:cs="Times New Roman"/>
                <w:sz w:val="20"/>
                <w:szCs w:val="20"/>
              </w:rPr>
              <w:t>Review behavioural goal</w:t>
            </w:r>
          </w:p>
          <w:p w14:paraId="0AAF312F" w14:textId="77777777" w:rsidR="00BE7D6E" w:rsidRDefault="00BE7D6E" w:rsidP="00197549">
            <w:pPr>
              <w:rPr>
                <w:rFonts w:ascii="Times New Roman" w:hAnsi="Times New Roman" w:cs="Times New Roman"/>
                <w:sz w:val="20"/>
                <w:szCs w:val="20"/>
              </w:rPr>
            </w:pPr>
          </w:p>
        </w:tc>
        <w:tc>
          <w:tcPr>
            <w:tcW w:w="451" w:type="pct"/>
            <w:tcBorders>
              <w:top w:val="single" w:sz="4" w:space="0" w:color="auto"/>
              <w:bottom w:val="single" w:sz="4" w:space="0" w:color="auto"/>
            </w:tcBorders>
          </w:tcPr>
          <w:p w14:paraId="7DFE7FB5"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1</w:t>
            </w:r>
          </w:p>
        </w:tc>
        <w:tc>
          <w:tcPr>
            <w:tcW w:w="461" w:type="pct"/>
            <w:tcBorders>
              <w:top w:val="single" w:sz="4" w:space="0" w:color="auto"/>
              <w:bottom w:val="single" w:sz="4" w:space="0" w:color="auto"/>
            </w:tcBorders>
          </w:tcPr>
          <w:p w14:paraId="27764654"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0" w:type="pct"/>
            <w:tcBorders>
              <w:top w:val="single" w:sz="4" w:space="0" w:color="auto"/>
              <w:bottom w:val="single" w:sz="4" w:space="0" w:color="auto"/>
            </w:tcBorders>
          </w:tcPr>
          <w:p w14:paraId="7F74DCDA" w14:textId="77777777" w:rsidR="00BE7D6E" w:rsidRDefault="00BE7D6E"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tcPr>
          <w:p w14:paraId="41499D51" w14:textId="77777777" w:rsidR="00BE7D6E" w:rsidRPr="00F7640A" w:rsidRDefault="00BE7D6E" w:rsidP="00197549">
            <w:pPr>
              <w:jc w:val="center"/>
              <w:rPr>
                <w:rFonts w:ascii="Times New Roman" w:hAnsi="Times New Roman" w:cs="Times New Roman"/>
                <w:sz w:val="20"/>
                <w:szCs w:val="20"/>
              </w:rPr>
            </w:pPr>
            <w:r w:rsidRPr="00400E32">
              <w:rPr>
                <w:rFonts w:ascii="Times New Roman" w:hAnsi="Times New Roman" w:cs="Times New Roman"/>
                <w:sz w:val="20"/>
                <w:szCs w:val="20"/>
              </w:rPr>
              <w:t>8%</w:t>
            </w:r>
          </w:p>
        </w:tc>
        <w:tc>
          <w:tcPr>
            <w:tcW w:w="2376" w:type="pct"/>
            <w:tcBorders>
              <w:top w:val="single" w:sz="4" w:space="0" w:color="auto"/>
              <w:bottom w:val="single" w:sz="4" w:space="0" w:color="auto"/>
            </w:tcBorders>
          </w:tcPr>
          <w:p w14:paraId="40250BA9" w14:textId="77777777" w:rsidR="00BE7D6E" w:rsidRPr="00D24BCD" w:rsidRDefault="00BE7D6E" w:rsidP="00197549">
            <w:pPr>
              <w:rPr>
                <w:rFonts w:ascii="Times New Roman" w:hAnsi="Times New Roman" w:cs="Times New Roman"/>
                <w:sz w:val="18"/>
                <w:szCs w:val="20"/>
                <w:highlight w:val="yellow"/>
              </w:rPr>
            </w:pPr>
            <w:r w:rsidRPr="00D24BCD">
              <w:rPr>
                <w:rFonts w:ascii="Times New Roman" w:hAnsi="Times New Roman" w:cs="Times New Roman"/>
                <w:sz w:val="18"/>
                <w:szCs w:val="20"/>
              </w:rPr>
              <w:t>‘each Foundation Doctor/ primary auditor was asked to discuss the anonymised patients with the consultant supervisor in order to review whether transfusion could have been avoided or whether the transfusion was in fact appropriate’ [Cycle 1, Audit findings report part 2]</w:t>
            </w:r>
          </w:p>
        </w:tc>
      </w:tr>
      <w:tr w:rsidR="005C794D" w:rsidRPr="00F7640A" w14:paraId="6681AC1E" w14:textId="77777777" w:rsidTr="00197549">
        <w:tc>
          <w:tcPr>
            <w:tcW w:w="837" w:type="pct"/>
            <w:tcBorders>
              <w:top w:val="single" w:sz="4" w:space="0" w:color="auto"/>
              <w:bottom w:val="single" w:sz="4" w:space="0" w:color="auto"/>
            </w:tcBorders>
          </w:tcPr>
          <w:p w14:paraId="253F017C" w14:textId="68D266ED" w:rsidR="005C794D" w:rsidRPr="005C794D" w:rsidRDefault="005C794D" w:rsidP="00197549">
            <w:pPr>
              <w:rPr>
                <w:rFonts w:ascii="Times New Roman" w:hAnsi="Times New Roman" w:cs="Times New Roman"/>
                <w:i/>
                <w:iCs/>
                <w:sz w:val="20"/>
                <w:szCs w:val="20"/>
              </w:rPr>
            </w:pPr>
            <w:r>
              <w:rPr>
                <w:rFonts w:ascii="Times New Roman" w:hAnsi="Times New Roman" w:cs="Times New Roman"/>
                <w:i/>
                <w:iCs/>
                <w:sz w:val="20"/>
                <w:szCs w:val="20"/>
              </w:rPr>
              <w:t>Self-monitoring (Behaviour)*</w:t>
            </w:r>
          </w:p>
        </w:tc>
        <w:tc>
          <w:tcPr>
            <w:tcW w:w="451" w:type="pct"/>
            <w:tcBorders>
              <w:top w:val="single" w:sz="4" w:space="0" w:color="auto"/>
              <w:bottom w:val="single" w:sz="4" w:space="0" w:color="auto"/>
            </w:tcBorders>
          </w:tcPr>
          <w:p w14:paraId="7D28C344" w14:textId="6AC39226"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1" w:type="pct"/>
            <w:tcBorders>
              <w:top w:val="single" w:sz="4" w:space="0" w:color="auto"/>
              <w:bottom w:val="single" w:sz="4" w:space="0" w:color="auto"/>
            </w:tcBorders>
          </w:tcPr>
          <w:p w14:paraId="1FD80403" w14:textId="6BCAA5E7"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0" w:type="pct"/>
            <w:tcBorders>
              <w:top w:val="single" w:sz="4" w:space="0" w:color="auto"/>
              <w:bottom w:val="single" w:sz="4" w:space="0" w:color="auto"/>
            </w:tcBorders>
          </w:tcPr>
          <w:p w14:paraId="3D1EA7C1" w14:textId="584B708C"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tcPr>
          <w:p w14:paraId="5C166796" w14:textId="14BCEBB2" w:rsidR="005C794D" w:rsidRPr="00400E32"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2376" w:type="pct"/>
            <w:tcBorders>
              <w:top w:val="single" w:sz="4" w:space="0" w:color="auto"/>
              <w:bottom w:val="single" w:sz="4" w:space="0" w:color="auto"/>
            </w:tcBorders>
          </w:tcPr>
          <w:p w14:paraId="6290C27A" w14:textId="62226E3E" w:rsidR="005C794D" w:rsidRPr="00D24BCD" w:rsidRDefault="005C794D" w:rsidP="00197549">
            <w:pPr>
              <w:rPr>
                <w:rFonts w:ascii="Times New Roman" w:hAnsi="Times New Roman" w:cs="Times New Roman"/>
                <w:sz w:val="18"/>
                <w:szCs w:val="20"/>
              </w:rPr>
            </w:pPr>
            <w:r>
              <w:rPr>
                <w:rFonts w:ascii="Times New Roman" w:hAnsi="Times New Roman" w:cs="Times New Roman"/>
                <w:sz w:val="18"/>
                <w:szCs w:val="20"/>
              </w:rPr>
              <w:t>n/a</w:t>
            </w:r>
          </w:p>
        </w:tc>
      </w:tr>
      <w:tr w:rsidR="005C794D" w:rsidRPr="00F7640A" w14:paraId="24350D64" w14:textId="77777777" w:rsidTr="00197549">
        <w:tc>
          <w:tcPr>
            <w:tcW w:w="837" w:type="pct"/>
            <w:tcBorders>
              <w:top w:val="single" w:sz="4" w:space="0" w:color="auto"/>
              <w:bottom w:val="single" w:sz="4" w:space="0" w:color="auto"/>
            </w:tcBorders>
          </w:tcPr>
          <w:p w14:paraId="55C57BCA" w14:textId="77081DDD" w:rsidR="005C794D" w:rsidRDefault="005C794D" w:rsidP="00197549">
            <w:pPr>
              <w:rPr>
                <w:rFonts w:ascii="Times New Roman" w:hAnsi="Times New Roman" w:cs="Times New Roman"/>
                <w:i/>
                <w:iCs/>
                <w:sz w:val="20"/>
                <w:szCs w:val="20"/>
              </w:rPr>
            </w:pPr>
            <w:r>
              <w:rPr>
                <w:rFonts w:ascii="Times New Roman" w:hAnsi="Times New Roman" w:cs="Times New Roman"/>
                <w:i/>
                <w:iCs/>
                <w:sz w:val="20"/>
                <w:szCs w:val="20"/>
              </w:rPr>
              <w:t>Self-monitoring (outcome)*</w:t>
            </w:r>
          </w:p>
        </w:tc>
        <w:tc>
          <w:tcPr>
            <w:tcW w:w="451" w:type="pct"/>
            <w:tcBorders>
              <w:top w:val="single" w:sz="4" w:space="0" w:color="auto"/>
              <w:bottom w:val="single" w:sz="4" w:space="0" w:color="auto"/>
            </w:tcBorders>
          </w:tcPr>
          <w:p w14:paraId="142AC9BB" w14:textId="0D6E961C"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1" w:type="pct"/>
            <w:tcBorders>
              <w:top w:val="single" w:sz="4" w:space="0" w:color="auto"/>
              <w:bottom w:val="single" w:sz="4" w:space="0" w:color="auto"/>
            </w:tcBorders>
          </w:tcPr>
          <w:p w14:paraId="4889BA23" w14:textId="66815629"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0" w:type="pct"/>
            <w:tcBorders>
              <w:top w:val="single" w:sz="4" w:space="0" w:color="auto"/>
              <w:bottom w:val="single" w:sz="4" w:space="0" w:color="auto"/>
            </w:tcBorders>
          </w:tcPr>
          <w:p w14:paraId="66B6BB30" w14:textId="0AD34042"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tcPr>
          <w:p w14:paraId="0B37FE8D" w14:textId="04B77959"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2376" w:type="pct"/>
            <w:tcBorders>
              <w:top w:val="single" w:sz="4" w:space="0" w:color="auto"/>
              <w:bottom w:val="single" w:sz="4" w:space="0" w:color="auto"/>
            </w:tcBorders>
          </w:tcPr>
          <w:p w14:paraId="7E2D2017" w14:textId="521387A7" w:rsidR="005C794D" w:rsidRDefault="005C794D" w:rsidP="00197549">
            <w:pPr>
              <w:rPr>
                <w:rFonts w:ascii="Times New Roman" w:hAnsi="Times New Roman" w:cs="Times New Roman"/>
                <w:sz w:val="18"/>
                <w:szCs w:val="20"/>
              </w:rPr>
            </w:pPr>
            <w:r>
              <w:rPr>
                <w:rFonts w:ascii="Times New Roman" w:hAnsi="Times New Roman" w:cs="Times New Roman"/>
                <w:sz w:val="18"/>
                <w:szCs w:val="20"/>
              </w:rPr>
              <w:t>n/a</w:t>
            </w:r>
          </w:p>
        </w:tc>
      </w:tr>
      <w:tr w:rsidR="005C794D" w:rsidRPr="00F7640A" w14:paraId="62558016" w14:textId="77777777" w:rsidTr="00197549">
        <w:tc>
          <w:tcPr>
            <w:tcW w:w="837" w:type="pct"/>
            <w:tcBorders>
              <w:top w:val="single" w:sz="4" w:space="0" w:color="auto"/>
              <w:bottom w:val="single" w:sz="4" w:space="0" w:color="auto"/>
            </w:tcBorders>
          </w:tcPr>
          <w:p w14:paraId="61988DDB" w14:textId="6F0C8F23" w:rsidR="005C794D" w:rsidRDefault="005C794D" w:rsidP="00197549">
            <w:pPr>
              <w:rPr>
                <w:rFonts w:ascii="Times New Roman" w:hAnsi="Times New Roman" w:cs="Times New Roman"/>
                <w:i/>
                <w:iCs/>
                <w:sz w:val="20"/>
                <w:szCs w:val="20"/>
              </w:rPr>
            </w:pPr>
            <w:r>
              <w:rPr>
                <w:rFonts w:ascii="Times New Roman" w:hAnsi="Times New Roman" w:cs="Times New Roman"/>
                <w:i/>
                <w:iCs/>
                <w:sz w:val="20"/>
                <w:szCs w:val="20"/>
              </w:rPr>
              <w:t>Review outcome goals*</w:t>
            </w:r>
          </w:p>
        </w:tc>
        <w:tc>
          <w:tcPr>
            <w:tcW w:w="451" w:type="pct"/>
            <w:tcBorders>
              <w:top w:val="single" w:sz="4" w:space="0" w:color="auto"/>
              <w:bottom w:val="single" w:sz="4" w:space="0" w:color="auto"/>
            </w:tcBorders>
          </w:tcPr>
          <w:p w14:paraId="3486FB1A" w14:textId="4FDC1F8F"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1" w:type="pct"/>
            <w:tcBorders>
              <w:top w:val="single" w:sz="4" w:space="0" w:color="auto"/>
              <w:bottom w:val="single" w:sz="4" w:space="0" w:color="auto"/>
            </w:tcBorders>
          </w:tcPr>
          <w:p w14:paraId="395BE78B" w14:textId="4AB395E1"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0" w:type="pct"/>
            <w:tcBorders>
              <w:top w:val="single" w:sz="4" w:space="0" w:color="auto"/>
              <w:bottom w:val="single" w:sz="4" w:space="0" w:color="auto"/>
            </w:tcBorders>
          </w:tcPr>
          <w:p w14:paraId="15CE83D5" w14:textId="6689A5EA"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tcPr>
          <w:p w14:paraId="2EA44F08" w14:textId="54B91F8E"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2376" w:type="pct"/>
            <w:tcBorders>
              <w:top w:val="single" w:sz="4" w:space="0" w:color="auto"/>
              <w:bottom w:val="single" w:sz="4" w:space="0" w:color="auto"/>
            </w:tcBorders>
          </w:tcPr>
          <w:p w14:paraId="7078B8C6" w14:textId="64A46A98" w:rsidR="005C794D" w:rsidRDefault="005C794D" w:rsidP="00197549">
            <w:pPr>
              <w:rPr>
                <w:rFonts w:ascii="Times New Roman" w:hAnsi="Times New Roman" w:cs="Times New Roman"/>
                <w:sz w:val="18"/>
                <w:szCs w:val="20"/>
              </w:rPr>
            </w:pPr>
            <w:r>
              <w:rPr>
                <w:rFonts w:ascii="Times New Roman" w:hAnsi="Times New Roman" w:cs="Times New Roman"/>
                <w:sz w:val="18"/>
                <w:szCs w:val="20"/>
              </w:rPr>
              <w:t>n/a</w:t>
            </w:r>
          </w:p>
        </w:tc>
      </w:tr>
      <w:tr w:rsidR="005C794D" w:rsidRPr="00F7640A" w14:paraId="3E0FC6FE" w14:textId="77777777" w:rsidTr="00197549">
        <w:tc>
          <w:tcPr>
            <w:tcW w:w="837" w:type="pct"/>
            <w:tcBorders>
              <w:top w:val="single" w:sz="4" w:space="0" w:color="auto"/>
              <w:bottom w:val="single" w:sz="4" w:space="0" w:color="auto"/>
            </w:tcBorders>
          </w:tcPr>
          <w:p w14:paraId="1240A798" w14:textId="1998AB3C" w:rsidR="005C794D" w:rsidRDefault="005C794D" w:rsidP="00197549">
            <w:pPr>
              <w:rPr>
                <w:rFonts w:ascii="Times New Roman" w:hAnsi="Times New Roman" w:cs="Times New Roman"/>
                <w:i/>
                <w:iCs/>
                <w:sz w:val="20"/>
                <w:szCs w:val="20"/>
              </w:rPr>
            </w:pPr>
            <w:r>
              <w:rPr>
                <w:rFonts w:ascii="Times New Roman" w:hAnsi="Times New Roman" w:cs="Times New Roman"/>
                <w:i/>
                <w:iCs/>
                <w:sz w:val="20"/>
                <w:szCs w:val="20"/>
              </w:rPr>
              <w:lastRenderedPageBreak/>
              <w:t>Problem solving*</w:t>
            </w:r>
          </w:p>
        </w:tc>
        <w:tc>
          <w:tcPr>
            <w:tcW w:w="451" w:type="pct"/>
            <w:tcBorders>
              <w:top w:val="single" w:sz="4" w:space="0" w:color="auto"/>
              <w:bottom w:val="single" w:sz="4" w:space="0" w:color="auto"/>
            </w:tcBorders>
          </w:tcPr>
          <w:p w14:paraId="556A2A57" w14:textId="10EDD3B9"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1" w:type="pct"/>
            <w:tcBorders>
              <w:top w:val="single" w:sz="4" w:space="0" w:color="auto"/>
              <w:bottom w:val="single" w:sz="4" w:space="0" w:color="auto"/>
            </w:tcBorders>
          </w:tcPr>
          <w:p w14:paraId="64E72751" w14:textId="0EE01928"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60" w:type="pct"/>
            <w:tcBorders>
              <w:top w:val="single" w:sz="4" w:space="0" w:color="auto"/>
              <w:bottom w:val="single" w:sz="4" w:space="0" w:color="auto"/>
            </w:tcBorders>
          </w:tcPr>
          <w:p w14:paraId="12DC34DB" w14:textId="4631C8CE"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415" w:type="pct"/>
            <w:tcBorders>
              <w:top w:val="single" w:sz="4" w:space="0" w:color="auto"/>
              <w:bottom w:val="single" w:sz="4" w:space="0" w:color="auto"/>
            </w:tcBorders>
          </w:tcPr>
          <w:p w14:paraId="24E474A6" w14:textId="0DEE34D3" w:rsidR="005C794D" w:rsidRDefault="005C794D" w:rsidP="00197549">
            <w:pPr>
              <w:jc w:val="center"/>
              <w:rPr>
                <w:rFonts w:ascii="Times New Roman" w:hAnsi="Times New Roman" w:cs="Times New Roman"/>
                <w:sz w:val="20"/>
                <w:szCs w:val="20"/>
              </w:rPr>
            </w:pPr>
            <w:r>
              <w:rPr>
                <w:rFonts w:ascii="Times New Roman" w:hAnsi="Times New Roman" w:cs="Times New Roman"/>
                <w:sz w:val="20"/>
                <w:szCs w:val="20"/>
              </w:rPr>
              <w:t>0%</w:t>
            </w:r>
          </w:p>
        </w:tc>
        <w:tc>
          <w:tcPr>
            <w:tcW w:w="2376" w:type="pct"/>
            <w:tcBorders>
              <w:top w:val="single" w:sz="4" w:space="0" w:color="auto"/>
              <w:bottom w:val="single" w:sz="4" w:space="0" w:color="auto"/>
            </w:tcBorders>
          </w:tcPr>
          <w:p w14:paraId="6B5BDBE5" w14:textId="1A9D6B53" w:rsidR="005C794D" w:rsidRDefault="005C794D" w:rsidP="00197549">
            <w:pPr>
              <w:rPr>
                <w:rFonts w:ascii="Times New Roman" w:hAnsi="Times New Roman" w:cs="Times New Roman"/>
                <w:sz w:val="18"/>
                <w:szCs w:val="20"/>
              </w:rPr>
            </w:pPr>
            <w:r>
              <w:rPr>
                <w:rFonts w:ascii="Times New Roman" w:hAnsi="Times New Roman" w:cs="Times New Roman"/>
                <w:sz w:val="18"/>
                <w:szCs w:val="20"/>
              </w:rPr>
              <w:t>n/a</w:t>
            </w:r>
          </w:p>
        </w:tc>
      </w:tr>
    </w:tbl>
    <w:p w14:paraId="0D107465" w14:textId="60448118" w:rsidR="007766AA" w:rsidRDefault="007766AA"/>
    <w:p w14:paraId="3F196729" w14:textId="1A6E9CDB" w:rsidR="00D4617D" w:rsidRDefault="00D4617D" w:rsidP="00D4617D">
      <w:r>
        <w:t xml:space="preserve">*Behaviour change techniques presented in italics and starred are those consistent with Control Theory </w:t>
      </w:r>
    </w:p>
    <w:sectPr w:rsidR="00D4617D" w:rsidSect="00BE7D6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9563D"/>
    <w:multiLevelType w:val="hybridMultilevel"/>
    <w:tmpl w:val="ED3EF446"/>
    <w:lvl w:ilvl="0" w:tplc="D8362320">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6E"/>
    <w:rsid w:val="0003197A"/>
    <w:rsid w:val="0028756C"/>
    <w:rsid w:val="003B4D13"/>
    <w:rsid w:val="004A5629"/>
    <w:rsid w:val="00560BD9"/>
    <w:rsid w:val="005C794D"/>
    <w:rsid w:val="007766AA"/>
    <w:rsid w:val="00780320"/>
    <w:rsid w:val="00924F0D"/>
    <w:rsid w:val="009D5C80"/>
    <w:rsid w:val="00B74618"/>
    <w:rsid w:val="00BE7D6E"/>
    <w:rsid w:val="00C11D93"/>
    <w:rsid w:val="00D4617D"/>
    <w:rsid w:val="00FE3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1F003"/>
  <w15:chartTrackingRefBased/>
  <w15:docId w15:val="{75B17171-9725-42AE-A471-180C3754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7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617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17D"/>
    <w:rPr>
      <w:rFonts w:ascii="Times New Roman" w:hAnsi="Times New Roman" w:cs="Times New Roman"/>
      <w:sz w:val="18"/>
      <w:szCs w:val="18"/>
    </w:rPr>
  </w:style>
  <w:style w:type="paragraph" w:styleId="ListParagraph">
    <w:name w:val="List Paragraph"/>
    <w:basedOn w:val="Normal"/>
    <w:uiPriority w:val="34"/>
    <w:qFormat/>
    <w:rsid w:val="00D4617D"/>
    <w:pPr>
      <w:ind w:left="720"/>
      <w:contextualSpacing/>
    </w:pPr>
  </w:style>
  <w:style w:type="character" w:styleId="CommentReference">
    <w:name w:val="annotation reference"/>
    <w:basedOn w:val="DefaultParagraphFont"/>
    <w:uiPriority w:val="99"/>
    <w:semiHidden/>
    <w:unhideWhenUsed/>
    <w:rsid w:val="004A5629"/>
    <w:rPr>
      <w:sz w:val="16"/>
      <w:szCs w:val="16"/>
    </w:rPr>
  </w:style>
  <w:style w:type="paragraph" w:styleId="CommentText">
    <w:name w:val="annotation text"/>
    <w:basedOn w:val="Normal"/>
    <w:link w:val="CommentTextChar"/>
    <w:uiPriority w:val="99"/>
    <w:semiHidden/>
    <w:unhideWhenUsed/>
    <w:rsid w:val="004A5629"/>
    <w:pPr>
      <w:spacing w:line="240" w:lineRule="auto"/>
    </w:pPr>
    <w:rPr>
      <w:sz w:val="20"/>
      <w:szCs w:val="20"/>
    </w:rPr>
  </w:style>
  <w:style w:type="character" w:customStyle="1" w:styleId="CommentTextChar">
    <w:name w:val="Comment Text Char"/>
    <w:basedOn w:val="DefaultParagraphFont"/>
    <w:link w:val="CommentText"/>
    <w:uiPriority w:val="99"/>
    <w:semiHidden/>
    <w:rsid w:val="004A5629"/>
    <w:rPr>
      <w:sz w:val="20"/>
      <w:szCs w:val="20"/>
    </w:rPr>
  </w:style>
  <w:style w:type="paragraph" w:styleId="CommentSubject">
    <w:name w:val="annotation subject"/>
    <w:basedOn w:val="CommentText"/>
    <w:next w:val="CommentText"/>
    <w:link w:val="CommentSubjectChar"/>
    <w:uiPriority w:val="99"/>
    <w:semiHidden/>
    <w:unhideWhenUsed/>
    <w:rsid w:val="004A5629"/>
    <w:rPr>
      <w:b/>
      <w:bCs/>
    </w:rPr>
  </w:style>
  <w:style w:type="character" w:customStyle="1" w:styleId="CommentSubjectChar">
    <w:name w:val="Comment Subject Char"/>
    <w:basedOn w:val="CommentTextChar"/>
    <w:link w:val="CommentSubject"/>
    <w:uiPriority w:val="99"/>
    <w:semiHidden/>
    <w:rsid w:val="004A56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 Lorencatto</dc:creator>
  <cp:keywords/>
  <cp:lastModifiedBy>Mairi Hull</cp:lastModifiedBy>
  <cp:revision>2</cp:revision>
  <dcterms:created xsi:type="dcterms:W3CDTF">2021-06-29T13:33:00Z</dcterms:created>
  <dcterms:modified xsi:type="dcterms:W3CDTF">2021-06-29T13:33:00Z</dcterms:modified>
</cp:coreProperties>
</file>