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67" w:rsidRDefault="00AD7784" w:rsidP="00AD7784">
      <w:pPr>
        <w:pStyle w:val="Heading1"/>
      </w:pPr>
      <w:r>
        <w:t>Supplementary file 3. Quality of reporting of economic studies (CHEERS Checklist)</w:t>
      </w:r>
    </w:p>
    <w:p w:rsidR="00AD7784" w:rsidRDefault="00AD7784" w:rsidP="00AD7784">
      <w:r>
        <w:rPr>
          <w:noProof/>
          <w:lang w:eastAsia="en-GB"/>
        </w:rPr>
        <w:drawing>
          <wp:inline distT="0" distB="0" distL="0" distR="0" wp14:anchorId="76675DA6" wp14:editId="76809666">
            <wp:extent cx="5731510" cy="4879340"/>
            <wp:effectExtent l="0" t="0" r="254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784" w:rsidRDefault="00AD7784" w:rsidP="00AD7784"/>
    <w:p w:rsidR="00AD7784" w:rsidRPr="00AD7784" w:rsidRDefault="00AD7784" w:rsidP="00AD7784">
      <w:r>
        <w:t>Items from the CHEERS (Consolidated Health Economic Evaluation Reporting Standards) checklist are marked as done</w:t>
      </w:r>
      <w:r w:rsidR="00A70C65">
        <w:t xml:space="preserve"> (green ‘plus’ circle)</w:t>
      </w:r>
      <w:r>
        <w:t xml:space="preserve"> or not done </w:t>
      </w:r>
      <w:r w:rsidR="00A70C65">
        <w:t xml:space="preserve">(red ‘backslash’ circle) </w:t>
      </w:r>
      <w:r>
        <w:t>for each of the five included economic studies.</w:t>
      </w:r>
      <w:bookmarkStart w:id="0" w:name="_GoBack"/>
      <w:bookmarkEnd w:id="0"/>
    </w:p>
    <w:p w:rsidR="00AD7784" w:rsidRDefault="00AD7784" w:rsidP="00AD7784"/>
    <w:p w:rsidR="00AD7784" w:rsidRPr="00AD7784" w:rsidRDefault="00AD7784" w:rsidP="00AD7784">
      <w:pPr>
        <w:pStyle w:val="Heading1"/>
      </w:pPr>
    </w:p>
    <w:sectPr w:rsidR="00AD7784" w:rsidRPr="00AD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84"/>
    <w:rsid w:val="002A1D9D"/>
    <w:rsid w:val="00382267"/>
    <w:rsid w:val="00A70C65"/>
    <w:rsid w:val="00A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52A4"/>
  <w15:chartTrackingRefBased/>
  <w15:docId w15:val="{EE0F7EF1-D2DF-4731-B78A-F0FF095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1D9D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D9D"/>
    <w:rPr>
      <w:rFonts w:asciiTheme="majorHAnsi" w:eastAsiaTheme="majorEastAsia" w:hAnsiTheme="majorHAnsi" w:cstheme="majorBidi"/>
      <w:b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Drahota</dc:creator>
  <cp:keywords/>
  <dc:description/>
  <cp:lastModifiedBy>Amy Drahota</cp:lastModifiedBy>
  <cp:revision>2</cp:revision>
  <dcterms:created xsi:type="dcterms:W3CDTF">2020-11-13T16:35:00Z</dcterms:created>
  <dcterms:modified xsi:type="dcterms:W3CDTF">2020-12-01T15:55:00Z</dcterms:modified>
</cp:coreProperties>
</file>