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3EF5C" w14:textId="1CCE111E" w:rsidR="00F26BF6" w:rsidRPr="00A72BA8" w:rsidRDefault="00F26BF6" w:rsidP="00F26BF6">
      <w:pPr>
        <w:spacing w:line="360" w:lineRule="auto"/>
        <w:jc w:val="both"/>
        <w:rPr>
          <w:rFonts w:cstheme="minorHAnsi"/>
          <w:b/>
        </w:rPr>
      </w:pPr>
      <w:r w:rsidRPr="00F26BF6">
        <w:rPr>
          <w:rFonts w:cstheme="minorHAnsi"/>
          <w:b/>
          <w:szCs w:val="20"/>
        </w:rPr>
        <w:t xml:space="preserve">Supplementary </w:t>
      </w:r>
      <w:r w:rsidR="00755B68">
        <w:rPr>
          <w:rFonts w:cstheme="minorHAnsi"/>
          <w:b/>
          <w:szCs w:val="20"/>
        </w:rPr>
        <w:t>material</w:t>
      </w:r>
      <w:bookmarkStart w:id="0" w:name="_GoBack"/>
      <w:bookmarkEnd w:id="0"/>
      <w:r w:rsidRPr="00F26BF6">
        <w:rPr>
          <w:rFonts w:cstheme="minorHAnsi"/>
          <w:b/>
          <w:szCs w:val="20"/>
        </w:rPr>
        <w:t xml:space="preserve"> 1:</w:t>
      </w:r>
      <w:r>
        <w:rPr>
          <w:rFonts w:cstheme="minorHAnsi"/>
          <w:szCs w:val="20"/>
        </w:rPr>
        <w:t xml:space="preserve"> </w:t>
      </w:r>
      <w:r w:rsidRPr="004B36A0">
        <w:rPr>
          <w:rFonts w:cstheme="minorHAnsi"/>
          <w:szCs w:val="20"/>
        </w:rPr>
        <w:t>Stakeholder contribution to the theory-building workshops and telephone interviews, and cumulative contribution of individual stakeholders to the co-design and knowledge mobilisation workshops.</w:t>
      </w:r>
    </w:p>
    <w:tbl>
      <w:tblPr>
        <w:tblStyle w:val="PlainTable2"/>
        <w:tblW w:w="14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084"/>
        <w:gridCol w:w="243"/>
        <w:gridCol w:w="1622"/>
        <w:gridCol w:w="1041"/>
        <w:gridCol w:w="1804"/>
        <w:gridCol w:w="2017"/>
        <w:gridCol w:w="2612"/>
      </w:tblGrid>
      <w:tr w:rsidR="00F26BF6" w:rsidRPr="004B36A0" w14:paraId="491757BD" w14:textId="77777777" w:rsidTr="00710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2" w:type="dxa"/>
            <w:gridSpan w:val="4"/>
            <w:vAlign w:val="center"/>
            <w:hideMark/>
          </w:tcPr>
          <w:p w14:paraId="63828E16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Theory-building workshops and stakeholder interviews</w:t>
            </w:r>
          </w:p>
        </w:tc>
        <w:tc>
          <w:tcPr>
            <w:tcW w:w="243" w:type="dxa"/>
            <w:shd w:val="clear" w:color="auto" w:fill="000000" w:themeFill="text1"/>
            <w:vAlign w:val="center"/>
            <w:hideMark/>
          </w:tcPr>
          <w:p w14:paraId="2291D0E3" w14:textId="77777777" w:rsidR="00F26BF6" w:rsidRPr="004B36A0" w:rsidRDefault="00F26BF6" w:rsidP="00710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  <w:hideMark/>
          </w:tcPr>
          <w:p w14:paraId="4F0767B6" w14:textId="77777777" w:rsidR="00F26BF6" w:rsidRPr="004B36A0" w:rsidRDefault="00F26BF6" w:rsidP="00710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4" w:type="dxa"/>
            <w:gridSpan w:val="4"/>
            <w:vAlign w:val="center"/>
            <w:hideMark/>
          </w:tcPr>
          <w:p w14:paraId="6A228363" w14:textId="77777777" w:rsidR="00F26BF6" w:rsidRPr="004B36A0" w:rsidRDefault="00F26BF6" w:rsidP="007102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Co-design and knowledge mobilisation</w:t>
            </w:r>
          </w:p>
        </w:tc>
      </w:tr>
      <w:tr w:rsidR="00F26BF6" w:rsidRPr="004B36A0" w14:paraId="37C1CC35" w14:textId="77777777" w:rsidTr="0071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1F8DC148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Stakeholder representation</w:t>
            </w:r>
          </w:p>
        </w:tc>
        <w:tc>
          <w:tcPr>
            <w:tcW w:w="1134" w:type="dxa"/>
            <w:vAlign w:val="center"/>
            <w:hideMark/>
          </w:tcPr>
          <w:p w14:paraId="1C3CB5E9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Theory-building workshop 1</w:t>
            </w:r>
          </w:p>
          <w:p w14:paraId="601B5B72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(N = 10)</w:t>
            </w:r>
          </w:p>
        </w:tc>
        <w:tc>
          <w:tcPr>
            <w:tcW w:w="1134" w:type="dxa"/>
            <w:vAlign w:val="center"/>
            <w:hideMark/>
          </w:tcPr>
          <w:p w14:paraId="14902046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Theory-building workshop</w:t>
            </w:r>
          </w:p>
          <w:p w14:paraId="7832DA91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 xml:space="preserve">2 </w:t>
            </w:r>
          </w:p>
          <w:p w14:paraId="51F7F545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(N = 13)</w:t>
            </w:r>
          </w:p>
        </w:tc>
        <w:tc>
          <w:tcPr>
            <w:tcW w:w="1084" w:type="dxa"/>
            <w:vAlign w:val="center"/>
            <w:hideMark/>
          </w:tcPr>
          <w:p w14:paraId="30893700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Telephone interview (N = 10)</w:t>
            </w:r>
          </w:p>
        </w:tc>
        <w:tc>
          <w:tcPr>
            <w:tcW w:w="243" w:type="dxa"/>
            <w:shd w:val="clear" w:color="auto" w:fill="000000" w:themeFill="text1"/>
            <w:vAlign w:val="center"/>
            <w:hideMark/>
          </w:tcPr>
          <w:p w14:paraId="1B0FDA29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  <w:hideMark/>
          </w:tcPr>
          <w:p w14:paraId="4A312498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Stakeholder representation</w:t>
            </w:r>
          </w:p>
        </w:tc>
        <w:tc>
          <w:tcPr>
            <w:tcW w:w="1041" w:type="dxa"/>
            <w:vAlign w:val="center"/>
            <w:hideMark/>
          </w:tcPr>
          <w:p w14:paraId="5A55C2E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Co-design workshop 1 (N = 9)</w:t>
            </w:r>
          </w:p>
        </w:tc>
        <w:tc>
          <w:tcPr>
            <w:tcW w:w="1804" w:type="dxa"/>
            <w:vAlign w:val="center"/>
            <w:hideMark/>
          </w:tcPr>
          <w:p w14:paraId="27239A33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Co-design workshop 2 (N = 14)</w:t>
            </w:r>
          </w:p>
        </w:tc>
        <w:tc>
          <w:tcPr>
            <w:tcW w:w="2017" w:type="dxa"/>
            <w:vAlign w:val="center"/>
            <w:hideMark/>
          </w:tcPr>
          <w:p w14:paraId="1BDF4E6D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Co-design workshop 3 (N = 11)</w:t>
            </w:r>
          </w:p>
        </w:tc>
        <w:tc>
          <w:tcPr>
            <w:tcW w:w="2612" w:type="dxa"/>
            <w:vAlign w:val="center"/>
            <w:hideMark/>
          </w:tcPr>
          <w:p w14:paraId="60D07267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Knowledge mobilisation workshop (N = 12)</w:t>
            </w:r>
          </w:p>
        </w:tc>
      </w:tr>
      <w:tr w:rsidR="00F26BF6" w:rsidRPr="004B36A0" w14:paraId="50AFBA78" w14:textId="77777777" w:rsidTr="007102D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20C3F196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Public contributor, long-term condition</w:t>
            </w:r>
          </w:p>
        </w:tc>
        <w:tc>
          <w:tcPr>
            <w:tcW w:w="1134" w:type="dxa"/>
            <w:vAlign w:val="center"/>
            <w:hideMark/>
          </w:tcPr>
          <w:p w14:paraId="1817C34A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5*</w:t>
            </w:r>
          </w:p>
        </w:tc>
        <w:tc>
          <w:tcPr>
            <w:tcW w:w="1134" w:type="dxa"/>
            <w:vAlign w:val="center"/>
            <w:hideMark/>
          </w:tcPr>
          <w:p w14:paraId="62AB9F69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6**</w:t>
            </w:r>
          </w:p>
        </w:tc>
        <w:tc>
          <w:tcPr>
            <w:tcW w:w="1084" w:type="dxa"/>
            <w:vAlign w:val="center"/>
            <w:hideMark/>
          </w:tcPr>
          <w:p w14:paraId="6D0F5B74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3</w:t>
            </w:r>
          </w:p>
        </w:tc>
        <w:tc>
          <w:tcPr>
            <w:tcW w:w="243" w:type="dxa"/>
            <w:shd w:val="clear" w:color="auto" w:fill="000000" w:themeFill="text1"/>
            <w:vAlign w:val="center"/>
            <w:hideMark/>
          </w:tcPr>
          <w:p w14:paraId="013468F5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  <w:hideMark/>
          </w:tcPr>
          <w:p w14:paraId="52AB1D33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Public contributor 1, long-term condition</w:t>
            </w:r>
          </w:p>
        </w:tc>
        <w:tc>
          <w:tcPr>
            <w:tcW w:w="1041" w:type="dxa"/>
            <w:noWrap/>
            <w:vAlign w:val="center"/>
            <w:hideMark/>
          </w:tcPr>
          <w:p w14:paraId="098C0F17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04" w:type="dxa"/>
            <w:noWrap/>
            <w:vAlign w:val="center"/>
            <w:hideMark/>
          </w:tcPr>
          <w:p w14:paraId="5D2B90F6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017" w:type="dxa"/>
            <w:noWrap/>
            <w:vAlign w:val="center"/>
            <w:hideMark/>
          </w:tcPr>
          <w:p w14:paraId="6B6522A1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12" w:type="dxa"/>
            <w:noWrap/>
            <w:vAlign w:val="center"/>
            <w:hideMark/>
          </w:tcPr>
          <w:p w14:paraId="21EE5E98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F26BF6" w:rsidRPr="004B36A0" w14:paraId="059FA154" w14:textId="77777777" w:rsidTr="0071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009171DA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GP</w:t>
            </w:r>
          </w:p>
        </w:tc>
        <w:tc>
          <w:tcPr>
            <w:tcW w:w="1134" w:type="dxa"/>
            <w:vAlign w:val="center"/>
            <w:hideMark/>
          </w:tcPr>
          <w:p w14:paraId="66C96D05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1</w:t>
            </w:r>
          </w:p>
        </w:tc>
        <w:tc>
          <w:tcPr>
            <w:tcW w:w="1134" w:type="dxa"/>
            <w:vAlign w:val="center"/>
            <w:hideMark/>
          </w:tcPr>
          <w:p w14:paraId="586834D4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1*</w:t>
            </w:r>
          </w:p>
        </w:tc>
        <w:tc>
          <w:tcPr>
            <w:tcW w:w="1084" w:type="dxa"/>
            <w:vAlign w:val="center"/>
            <w:hideMark/>
          </w:tcPr>
          <w:p w14:paraId="30BF906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3</w:t>
            </w:r>
          </w:p>
        </w:tc>
        <w:tc>
          <w:tcPr>
            <w:tcW w:w="243" w:type="dxa"/>
            <w:shd w:val="clear" w:color="auto" w:fill="000000" w:themeFill="text1"/>
            <w:vAlign w:val="center"/>
            <w:hideMark/>
          </w:tcPr>
          <w:p w14:paraId="401425D3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  <w:hideMark/>
          </w:tcPr>
          <w:p w14:paraId="5FFBD808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Public contributor 2, long-term condition</w:t>
            </w:r>
          </w:p>
        </w:tc>
        <w:tc>
          <w:tcPr>
            <w:tcW w:w="1041" w:type="dxa"/>
            <w:noWrap/>
            <w:vAlign w:val="center"/>
            <w:hideMark/>
          </w:tcPr>
          <w:p w14:paraId="5B9B9694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04" w:type="dxa"/>
            <w:noWrap/>
            <w:vAlign w:val="center"/>
            <w:hideMark/>
          </w:tcPr>
          <w:p w14:paraId="7AEC8647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017" w:type="dxa"/>
            <w:noWrap/>
            <w:vAlign w:val="center"/>
            <w:hideMark/>
          </w:tcPr>
          <w:p w14:paraId="5EE83BD1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612" w:type="dxa"/>
            <w:noWrap/>
            <w:vAlign w:val="center"/>
            <w:hideMark/>
          </w:tcPr>
          <w:p w14:paraId="0E4B9BA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F26BF6" w:rsidRPr="004B36A0" w14:paraId="5086BAFA" w14:textId="77777777" w:rsidTr="007102D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57FCBB74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Leisure centre manager</w:t>
            </w:r>
          </w:p>
        </w:tc>
        <w:tc>
          <w:tcPr>
            <w:tcW w:w="1134" w:type="dxa"/>
            <w:vAlign w:val="center"/>
            <w:hideMark/>
          </w:tcPr>
          <w:p w14:paraId="15B023DD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1</w:t>
            </w:r>
          </w:p>
        </w:tc>
        <w:tc>
          <w:tcPr>
            <w:tcW w:w="1134" w:type="dxa"/>
            <w:vAlign w:val="center"/>
            <w:hideMark/>
          </w:tcPr>
          <w:p w14:paraId="215C9D25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  <w:hideMark/>
          </w:tcPr>
          <w:p w14:paraId="79054F55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3" w:type="dxa"/>
            <w:shd w:val="clear" w:color="auto" w:fill="000000" w:themeFill="text1"/>
            <w:vAlign w:val="center"/>
            <w:hideMark/>
          </w:tcPr>
          <w:p w14:paraId="5BC1673D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  <w:hideMark/>
          </w:tcPr>
          <w:p w14:paraId="25A276A3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Public contributor 3, long-term condition</w:t>
            </w:r>
          </w:p>
        </w:tc>
        <w:tc>
          <w:tcPr>
            <w:tcW w:w="1041" w:type="dxa"/>
            <w:noWrap/>
            <w:vAlign w:val="center"/>
            <w:hideMark/>
          </w:tcPr>
          <w:p w14:paraId="64AE1F22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04" w:type="dxa"/>
            <w:vAlign w:val="center"/>
            <w:hideMark/>
          </w:tcPr>
          <w:p w14:paraId="06ED45FA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017" w:type="dxa"/>
            <w:noWrap/>
            <w:vAlign w:val="center"/>
            <w:hideMark/>
          </w:tcPr>
          <w:p w14:paraId="57A24D81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612" w:type="dxa"/>
            <w:vAlign w:val="center"/>
            <w:hideMark/>
          </w:tcPr>
          <w:p w14:paraId="088424DC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26BF6" w:rsidRPr="004B36A0" w14:paraId="4F329E73" w14:textId="77777777" w:rsidTr="0071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5BBFE55B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Sport and outdoor recreation division of local council</w:t>
            </w:r>
          </w:p>
        </w:tc>
        <w:tc>
          <w:tcPr>
            <w:tcW w:w="1134" w:type="dxa"/>
            <w:vAlign w:val="center"/>
            <w:hideMark/>
          </w:tcPr>
          <w:p w14:paraId="6BCEBA69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1</w:t>
            </w:r>
          </w:p>
        </w:tc>
        <w:tc>
          <w:tcPr>
            <w:tcW w:w="1134" w:type="dxa"/>
            <w:vAlign w:val="center"/>
            <w:hideMark/>
          </w:tcPr>
          <w:p w14:paraId="74D22CA0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  <w:hideMark/>
          </w:tcPr>
          <w:p w14:paraId="3E06F847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3" w:type="dxa"/>
            <w:shd w:val="clear" w:color="auto" w:fill="000000" w:themeFill="text1"/>
            <w:vAlign w:val="center"/>
            <w:hideMark/>
          </w:tcPr>
          <w:p w14:paraId="2C6F82E7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  <w:hideMark/>
          </w:tcPr>
          <w:p w14:paraId="4CFD99D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Public contributor 4, long-term condition</w:t>
            </w:r>
          </w:p>
        </w:tc>
        <w:tc>
          <w:tcPr>
            <w:tcW w:w="1041" w:type="dxa"/>
            <w:noWrap/>
            <w:vAlign w:val="center"/>
            <w:hideMark/>
          </w:tcPr>
          <w:p w14:paraId="38043A67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04" w:type="dxa"/>
            <w:noWrap/>
            <w:vAlign w:val="center"/>
            <w:hideMark/>
          </w:tcPr>
          <w:p w14:paraId="15416513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017" w:type="dxa"/>
            <w:noWrap/>
            <w:vAlign w:val="center"/>
            <w:hideMark/>
          </w:tcPr>
          <w:p w14:paraId="08CF53B6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12" w:type="dxa"/>
            <w:noWrap/>
            <w:vAlign w:val="center"/>
            <w:hideMark/>
          </w:tcPr>
          <w:p w14:paraId="14CB1D60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F26BF6" w:rsidRPr="004B36A0" w14:paraId="57DB198D" w14:textId="77777777" w:rsidTr="007102D2">
        <w:trPr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63F592EB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Health and social care public representation group</w:t>
            </w:r>
          </w:p>
        </w:tc>
        <w:tc>
          <w:tcPr>
            <w:tcW w:w="1134" w:type="dxa"/>
            <w:vAlign w:val="center"/>
          </w:tcPr>
          <w:p w14:paraId="5F1225D9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1</w:t>
            </w:r>
          </w:p>
        </w:tc>
        <w:tc>
          <w:tcPr>
            <w:tcW w:w="1134" w:type="dxa"/>
            <w:vAlign w:val="center"/>
          </w:tcPr>
          <w:p w14:paraId="5642E5EC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</w:tcPr>
          <w:p w14:paraId="5F7B84BF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3" w:type="dxa"/>
            <w:shd w:val="clear" w:color="auto" w:fill="000000" w:themeFill="text1"/>
            <w:vAlign w:val="center"/>
          </w:tcPr>
          <w:p w14:paraId="20A07073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4606B62E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Public contributor 5, long-term condition</w:t>
            </w:r>
            <w:r w:rsidRPr="004B36A0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41" w:type="dxa"/>
            <w:noWrap/>
            <w:vAlign w:val="center"/>
          </w:tcPr>
          <w:p w14:paraId="0A87EAB7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04" w:type="dxa"/>
            <w:noWrap/>
            <w:vAlign w:val="center"/>
          </w:tcPr>
          <w:p w14:paraId="1B442674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017" w:type="dxa"/>
            <w:noWrap/>
            <w:vAlign w:val="center"/>
          </w:tcPr>
          <w:p w14:paraId="2083FDEB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12" w:type="dxa"/>
            <w:noWrap/>
            <w:vAlign w:val="center"/>
          </w:tcPr>
          <w:p w14:paraId="02B0E8AE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F26BF6" w:rsidRPr="004B36A0" w14:paraId="2EDA47E6" w14:textId="77777777" w:rsidTr="0071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0B7014DD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lastRenderedPageBreak/>
              <w:t>Practice manager</w:t>
            </w:r>
          </w:p>
        </w:tc>
        <w:tc>
          <w:tcPr>
            <w:tcW w:w="1134" w:type="dxa"/>
            <w:vAlign w:val="center"/>
            <w:hideMark/>
          </w:tcPr>
          <w:p w14:paraId="65DD1635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14:paraId="6DA9EABC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1</w:t>
            </w:r>
          </w:p>
        </w:tc>
        <w:tc>
          <w:tcPr>
            <w:tcW w:w="1084" w:type="dxa"/>
            <w:vAlign w:val="center"/>
            <w:hideMark/>
          </w:tcPr>
          <w:p w14:paraId="2A9F1553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3" w:type="dxa"/>
            <w:shd w:val="clear" w:color="auto" w:fill="000000" w:themeFill="text1"/>
            <w:vAlign w:val="center"/>
            <w:hideMark/>
          </w:tcPr>
          <w:p w14:paraId="3401E1B4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473C73F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Public contributor 6, long-term condition</w:t>
            </w:r>
          </w:p>
        </w:tc>
        <w:tc>
          <w:tcPr>
            <w:tcW w:w="1041" w:type="dxa"/>
            <w:noWrap/>
            <w:vAlign w:val="center"/>
          </w:tcPr>
          <w:p w14:paraId="753A49DC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04" w:type="dxa"/>
            <w:noWrap/>
            <w:vAlign w:val="center"/>
          </w:tcPr>
          <w:p w14:paraId="5830696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017" w:type="dxa"/>
            <w:noWrap/>
            <w:vAlign w:val="center"/>
          </w:tcPr>
          <w:p w14:paraId="5449084F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612" w:type="dxa"/>
            <w:noWrap/>
            <w:vAlign w:val="center"/>
          </w:tcPr>
          <w:p w14:paraId="10D0A1C2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26BF6" w:rsidRPr="004B36A0" w14:paraId="78DD3D72" w14:textId="77777777" w:rsidTr="007102D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070513C8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Researcher, social care</w:t>
            </w:r>
          </w:p>
        </w:tc>
        <w:tc>
          <w:tcPr>
            <w:tcW w:w="1134" w:type="dxa"/>
            <w:vAlign w:val="center"/>
            <w:hideMark/>
          </w:tcPr>
          <w:p w14:paraId="68D48F3C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14:paraId="3D87D7C0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1</w:t>
            </w:r>
          </w:p>
        </w:tc>
        <w:tc>
          <w:tcPr>
            <w:tcW w:w="1084" w:type="dxa"/>
            <w:vAlign w:val="center"/>
            <w:hideMark/>
          </w:tcPr>
          <w:p w14:paraId="1F6CAA42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3" w:type="dxa"/>
            <w:shd w:val="clear" w:color="auto" w:fill="000000" w:themeFill="text1"/>
            <w:vAlign w:val="center"/>
            <w:hideMark/>
          </w:tcPr>
          <w:p w14:paraId="26CC60B9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09A75C46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Public contributor 7, long-term condition</w:t>
            </w:r>
          </w:p>
        </w:tc>
        <w:tc>
          <w:tcPr>
            <w:tcW w:w="1041" w:type="dxa"/>
            <w:noWrap/>
            <w:vAlign w:val="center"/>
          </w:tcPr>
          <w:p w14:paraId="748B8C58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04" w:type="dxa"/>
            <w:noWrap/>
            <w:vAlign w:val="center"/>
          </w:tcPr>
          <w:p w14:paraId="2893FE89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017" w:type="dxa"/>
            <w:vAlign w:val="center"/>
          </w:tcPr>
          <w:p w14:paraId="50989D45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612" w:type="dxa"/>
            <w:vAlign w:val="center"/>
          </w:tcPr>
          <w:p w14:paraId="09D62F32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26BF6" w:rsidRPr="004B36A0" w14:paraId="1FD9ED1F" w14:textId="77777777" w:rsidTr="0071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5A8B25AA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Occupational therapist</w:t>
            </w:r>
          </w:p>
        </w:tc>
        <w:tc>
          <w:tcPr>
            <w:tcW w:w="1134" w:type="dxa"/>
            <w:vAlign w:val="center"/>
            <w:hideMark/>
          </w:tcPr>
          <w:p w14:paraId="2730D04A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14:paraId="16B35F15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1</w:t>
            </w:r>
          </w:p>
        </w:tc>
        <w:tc>
          <w:tcPr>
            <w:tcW w:w="1084" w:type="dxa"/>
            <w:vAlign w:val="center"/>
            <w:hideMark/>
          </w:tcPr>
          <w:p w14:paraId="7A5364F1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3" w:type="dxa"/>
            <w:shd w:val="clear" w:color="auto" w:fill="000000" w:themeFill="text1"/>
            <w:vAlign w:val="center"/>
            <w:hideMark/>
          </w:tcPr>
          <w:p w14:paraId="6C547A38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7FE19C2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General Practitioner</w:t>
            </w:r>
          </w:p>
        </w:tc>
        <w:tc>
          <w:tcPr>
            <w:tcW w:w="1041" w:type="dxa"/>
            <w:noWrap/>
            <w:vAlign w:val="center"/>
          </w:tcPr>
          <w:p w14:paraId="0D311822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04" w:type="dxa"/>
            <w:noWrap/>
            <w:vAlign w:val="center"/>
          </w:tcPr>
          <w:p w14:paraId="2F77833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017" w:type="dxa"/>
            <w:vAlign w:val="center"/>
          </w:tcPr>
          <w:p w14:paraId="16F22EBA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12" w:type="dxa"/>
            <w:vAlign w:val="center"/>
          </w:tcPr>
          <w:p w14:paraId="63F74333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F26BF6" w:rsidRPr="004B36A0" w14:paraId="787C05B6" w14:textId="77777777" w:rsidTr="007102D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066A7FD4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Third sector organisation</w:t>
            </w:r>
          </w:p>
        </w:tc>
        <w:tc>
          <w:tcPr>
            <w:tcW w:w="1134" w:type="dxa"/>
            <w:vAlign w:val="center"/>
            <w:hideMark/>
          </w:tcPr>
          <w:p w14:paraId="3EB69905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1*</w:t>
            </w:r>
          </w:p>
        </w:tc>
        <w:tc>
          <w:tcPr>
            <w:tcW w:w="1134" w:type="dxa"/>
            <w:vAlign w:val="center"/>
            <w:hideMark/>
          </w:tcPr>
          <w:p w14:paraId="7E1926B6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1</w:t>
            </w:r>
          </w:p>
        </w:tc>
        <w:tc>
          <w:tcPr>
            <w:tcW w:w="1084" w:type="dxa"/>
            <w:vAlign w:val="center"/>
            <w:hideMark/>
          </w:tcPr>
          <w:p w14:paraId="25EF026A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3" w:type="dxa"/>
            <w:shd w:val="clear" w:color="auto" w:fill="000000" w:themeFill="text1"/>
            <w:vAlign w:val="center"/>
            <w:hideMark/>
          </w:tcPr>
          <w:p w14:paraId="5D3C5E5E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6FFD2F63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Practice nurse</w:t>
            </w:r>
          </w:p>
        </w:tc>
        <w:tc>
          <w:tcPr>
            <w:tcW w:w="1041" w:type="dxa"/>
            <w:noWrap/>
            <w:vAlign w:val="center"/>
          </w:tcPr>
          <w:p w14:paraId="5F0FD0BD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04" w:type="dxa"/>
            <w:noWrap/>
            <w:vAlign w:val="center"/>
          </w:tcPr>
          <w:p w14:paraId="7CC7D286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017" w:type="dxa"/>
            <w:noWrap/>
            <w:vAlign w:val="center"/>
          </w:tcPr>
          <w:p w14:paraId="18E46627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612" w:type="dxa"/>
            <w:noWrap/>
            <w:vAlign w:val="center"/>
          </w:tcPr>
          <w:p w14:paraId="0D2FA93B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26BF6" w:rsidRPr="004B36A0" w14:paraId="3F44A5B8" w14:textId="77777777" w:rsidTr="0071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48F409AF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Physiotherapist</w:t>
            </w:r>
          </w:p>
        </w:tc>
        <w:tc>
          <w:tcPr>
            <w:tcW w:w="1134" w:type="dxa"/>
            <w:vAlign w:val="center"/>
            <w:hideMark/>
          </w:tcPr>
          <w:p w14:paraId="55244E12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14:paraId="6CD3FE06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1</w:t>
            </w:r>
          </w:p>
        </w:tc>
        <w:tc>
          <w:tcPr>
            <w:tcW w:w="1084" w:type="dxa"/>
            <w:vAlign w:val="center"/>
            <w:hideMark/>
          </w:tcPr>
          <w:p w14:paraId="1BC52531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3" w:type="dxa"/>
            <w:shd w:val="clear" w:color="auto" w:fill="000000" w:themeFill="text1"/>
            <w:vAlign w:val="center"/>
            <w:hideMark/>
          </w:tcPr>
          <w:p w14:paraId="753089C3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6221EA2F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Practice manager</w:t>
            </w:r>
          </w:p>
        </w:tc>
        <w:tc>
          <w:tcPr>
            <w:tcW w:w="1041" w:type="dxa"/>
            <w:noWrap/>
            <w:vAlign w:val="center"/>
          </w:tcPr>
          <w:p w14:paraId="4A220017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04" w:type="dxa"/>
            <w:noWrap/>
            <w:vAlign w:val="center"/>
          </w:tcPr>
          <w:p w14:paraId="156A453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017" w:type="dxa"/>
            <w:vAlign w:val="center"/>
          </w:tcPr>
          <w:p w14:paraId="28EE97DD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612" w:type="dxa"/>
            <w:vAlign w:val="center"/>
          </w:tcPr>
          <w:p w14:paraId="6444D24C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26BF6" w:rsidRPr="004B36A0" w14:paraId="7F981F9C" w14:textId="77777777" w:rsidTr="007102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7966434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Engagement officer</w:t>
            </w:r>
          </w:p>
        </w:tc>
        <w:tc>
          <w:tcPr>
            <w:tcW w:w="1134" w:type="dxa"/>
            <w:vAlign w:val="center"/>
          </w:tcPr>
          <w:p w14:paraId="6F8EE8FE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88D4AC3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1</w:t>
            </w:r>
          </w:p>
        </w:tc>
        <w:tc>
          <w:tcPr>
            <w:tcW w:w="1084" w:type="dxa"/>
            <w:vAlign w:val="center"/>
          </w:tcPr>
          <w:p w14:paraId="3F7A09A9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43" w:type="dxa"/>
            <w:shd w:val="clear" w:color="auto" w:fill="000000" w:themeFill="text1"/>
            <w:vAlign w:val="center"/>
          </w:tcPr>
          <w:p w14:paraId="47D164AC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470FF0E0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Physician associate</w:t>
            </w:r>
          </w:p>
        </w:tc>
        <w:tc>
          <w:tcPr>
            <w:tcW w:w="1041" w:type="dxa"/>
            <w:noWrap/>
            <w:vAlign w:val="center"/>
          </w:tcPr>
          <w:p w14:paraId="4998ABC6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04" w:type="dxa"/>
            <w:noWrap/>
            <w:vAlign w:val="center"/>
          </w:tcPr>
          <w:p w14:paraId="0102A213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017" w:type="dxa"/>
            <w:vAlign w:val="center"/>
          </w:tcPr>
          <w:p w14:paraId="5D106FE4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12" w:type="dxa"/>
            <w:vAlign w:val="center"/>
          </w:tcPr>
          <w:p w14:paraId="5AA1787C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F26BF6" w:rsidRPr="004B36A0" w14:paraId="401B27B4" w14:textId="77777777" w:rsidTr="0071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0A019976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Primary care practice nurse</w:t>
            </w:r>
          </w:p>
        </w:tc>
        <w:tc>
          <w:tcPr>
            <w:tcW w:w="1134" w:type="dxa"/>
            <w:vAlign w:val="center"/>
            <w:hideMark/>
          </w:tcPr>
          <w:p w14:paraId="7A690C05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14:paraId="2AFF18F3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  <w:hideMark/>
          </w:tcPr>
          <w:p w14:paraId="176CE2F1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2</w:t>
            </w:r>
          </w:p>
        </w:tc>
        <w:tc>
          <w:tcPr>
            <w:tcW w:w="243" w:type="dxa"/>
            <w:shd w:val="clear" w:color="auto" w:fill="000000" w:themeFill="text1"/>
            <w:vAlign w:val="center"/>
            <w:hideMark/>
          </w:tcPr>
          <w:p w14:paraId="474B0806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247FAB2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Physiotherapist</w:t>
            </w:r>
          </w:p>
        </w:tc>
        <w:tc>
          <w:tcPr>
            <w:tcW w:w="1041" w:type="dxa"/>
            <w:noWrap/>
            <w:vAlign w:val="center"/>
          </w:tcPr>
          <w:p w14:paraId="50D6540E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04" w:type="dxa"/>
            <w:noWrap/>
            <w:vAlign w:val="center"/>
          </w:tcPr>
          <w:p w14:paraId="49638935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017" w:type="dxa"/>
            <w:vAlign w:val="center"/>
          </w:tcPr>
          <w:p w14:paraId="0A939438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612" w:type="dxa"/>
            <w:vAlign w:val="center"/>
          </w:tcPr>
          <w:p w14:paraId="5AA9D347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26BF6" w:rsidRPr="004B36A0" w14:paraId="29B1F651" w14:textId="77777777" w:rsidTr="007102D2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  <w:hideMark/>
          </w:tcPr>
          <w:p w14:paraId="6CCF0738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Primary care healthcare assistant</w:t>
            </w:r>
          </w:p>
        </w:tc>
        <w:tc>
          <w:tcPr>
            <w:tcW w:w="1134" w:type="dxa"/>
            <w:vAlign w:val="center"/>
            <w:hideMark/>
          </w:tcPr>
          <w:p w14:paraId="5D54DF96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14:paraId="1C125B3B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  <w:hideMark/>
          </w:tcPr>
          <w:p w14:paraId="0742A2D4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1</w:t>
            </w:r>
          </w:p>
        </w:tc>
        <w:tc>
          <w:tcPr>
            <w:tcW w:w="243" w:type="dxa"/>
            <w:shd w:val="clear" w:color="auto" w:fill="000000" w:themeFill="text1"/>
            <w:vAlign w:val="center"/>
            <w:hideMark/>
          </w:tcPr>
          <w:p w14:paraId="226D61EE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5952A2CE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Primary care cluster lead, coordinator of voluntary services</w:t>
            </w:r>
          </w:p>
        </w:tc>
        <w:tc>
          <w:tcPr>
            <w:tcW w:w="1041" w:type="dxa"/>
            <w:noWrap/>
            <w:vAlign w:val="center"/>
          </w:tcPr>
          <w:p w14:paraId="523C8D48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04" w:type="dxa"/>
            <w:vAlign w:val="center"/>
          </w:tcPr>
          <w:p w14:paraId="7804D1D4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017" w:type="dxa"/>
            <w:noWrap/>
            <w:vAlign w:val="center"/>
          </w:tcPr>
          <w:p w14:paraId="6BF2A793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12" w:type="dxa"/>
            <w:noWrap/>
            <w:vAlign w:val="center"/>
          </w:tcPr>
          <w:p w14:paraId="5713B274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26BF6" w:rsidRPr="004B36A0" w14:paraId="1B16C0DF" w14:textId="77777777" w:rsidTr="0071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nil"/>
            </w:tcBorders>
            <w:vAlign w:val="center"/>
            <w:hideMark/>
          </w:tcPr>
          <w:p w14:paraId="2B4343AA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Researcher, pedagogy</w:t>
            </w: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14:paraId="4E879A1D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14:paraId="43301DB5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084" w:type="dxa"/>
            <w:tcBorders>
              <w:bottom w:val="nil"/>
            </w:tcBorders>
            <w:vAlign w:val="center"/>
            <w:hideMark/>
          </w:tcPr>
          <w:p w14:paraId="27F0740F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n = 1***</w:t>
            </w:r>
          </w:p>
        </w:tc>
        <w:tc>
          <w:tcPr>
            <w:tcW w:w="243" w:type="dxa"/>
            <w:shd w:val="clear" w:color="auto" w:fill="000000" w:themeFill="text1"/>
            <w:vAlign w:val="center"/>
            <w:hideMark/>
          </w:tcPr>
          <w:p w14:paraId="4EA12BF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18210F6F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Exercise referral scheme co-ordinator</w:t>
            </w:r>
          </w:p>
        </w:tc>
        <w:tc>
          <w:tcPr>
            <w:tcW w:w="1041" w:type="dxa"/>
            <w:noWrap/>
            <w:vAlign w:val="center"/>
          </w:tcPr>
          <w:p w14:paraId="4759C13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04" w:type="dxa"/>
            <w:noWrap/>
            <w:vAlign w:val="center"/>
          </w:tcPr>
          <w:p w14:paraId="5956DF35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017" w:type="dxa"/>
            <w:vAlign w:val="center"/>
          </w:tcPr>
          <w:p w14:paraId="74BDC7DF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12" w:type="dxa"/>
            <w:vAlign w:val="center"/>
          </w:tcPr>
          <w:p w14:paraId="2FA9AB20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26BF6" w:rsidRPr="004B36A0" w14:paraId="49455E65" w14:textId="77777777" w:rsidTr="007102D2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F1E11C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55CE8F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E20032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B2E3324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</w:tcBorders>
            <w:shd w:val="clear" w:color="auto" w:fill="000000" w:themeFill="text1"/>
            <w:vAlign w:val="center"/>
            <w:hideMark/>
          </w:tcPr>
          <w:p w14:paraId="566CAFAA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229BE074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Life coach</w:t>
            </w:r>
          </w:p>
        </w:tc>
        <w:tc>
          <w:tcPr>
            <w:tcW w:w="1041" w:type="dxa"/>
            <w:noWrap/>
            <w:vAlign w:val="center"/>
          </w:tcPr>
          <w:p w14:paraId="50FE97DC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04" w:type="dxa"/>
            <w:noWrap/>
            <w:vAlign w:val="center"/>
          </w:tcPr>
          <w:p w14:paraId="5214A4F8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017" w:type="dxa"/>
            <w:noWrap/>
            <w:vAlign w:val="center"/>
          </w:tcPr>
          <w:p w14:paraId="7D0993F5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612" w:type="dxa"/>
            <w:vAlign w:val="center"/>
          </w:tcPr>
          <w:p w14:paraId="737E2459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26BF6" w:rsidRPr="004B36A0" w14:paraId="2C584E93" w14:textId="77777777" w:rsidTr="0071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433079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A73505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AA0152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016E0C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</w:tcBorders>
            <w:shd w:val="clear" w:color="auto" w:fill="000000" w:themeFill="text1"/>
            <w:vAlign w:val="center"/>
            <w:hideMark/>
          </w:tcPr>
          <w:p w14:paraId="14E7923C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12E1D367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Researcher, pedagogy*</w:t>
            </w:r>
          </w:p>
        </w:tc>
        <w:tc>
          <w:tcPr>
            <w:tcW w:w="1041" w:type="dxa"/>
            <w:noWrap/>
            <w:vAlign w:val="center"/>
          </w:tcPr>
          <w:p w14:paraId="7C77D475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04" w:type="dxa"/>
            <w:noWrap/>
            <w:vAlign w:val="center"/>
          </w:tcPr>
          <w:p w14:paraId="1C1E75A1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017" w:type="dxa"/>
            <w:noWrap/>
            <w:vAlign w:val="center"/>
          </w:tcPr>
          <w:p w14:paraId="57937555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12" w:type="dxa"/>
            <w:vAlign w:val="center"/>
          </w:tcPr>
          <w:p w14:paraId="4F092188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F26BF6" w:rsidRPr="004B36A0" w14:paraId="409CDA01" w14:textId="77777777" w:rsidTr="007102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CB3405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977CC1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99E941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9964718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</w:tcBorders>
            <w:shd w:val="clear" w:color="auto" w:fill="000000" w:themeFill="text1"/>
            <w:vAlign w:val="center"/>
            <w:hideMark/>
          </w:tcPr>
          <w:p w14:paraId="35322D73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6106646D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Researcher, physical activity promotion</w:t>
            </w:r>
          </w:p>
        </w:tc>
        <w:tc>
          <w:tcPr>
            <w:tcW w:w="1041" w:type="dxa"/>
            <w:noWrap/>
            <w:vAlign w:val="center"/>
          </w:tcPr>
          <w:p w14:paraId="4D4786A8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04" w:type="dxa"/>
            <w:noWrap/>
            <w:vAlign w:val="center"/>
          </w:tcPr>
          <w:p w14:paraId="4C05CBCC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017" w:type="dxa"/>
            <w:vAlign w:val="center"/>
          </w:tcPr>
          <w:p w14:paraId="1568391D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612" w:type="dxa"/>
            <w:vAlign w:val="center"/>
          </w:tcPr>
          <w:p w14:paraId="5A63C581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F26BF6" w:rsidRPr="004B36A0" w14:paraId="0353E2BB" w14:textId="77777777" w:rsidTr="0071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C6420AB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4624D4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FF914A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75872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</w:tcBorders>
            <w:shd w:val="clear" w:color="auto" w:fill="000000" w:themeFill="text1"/>
            <w:vAlign w:val="center"/>
            <w:hideMark/>
          </w:tcPr>
          <w:p w14:paraId="0FCF5ACF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20DB770A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Researcher, clinical exercise physiology</w:t>
            </w:r>
            <w:r w:rsidRPr="004B36A0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41" w:type="dxa"/>
            <w:noWrap/>
            <w:vAlign w:val="center"/>
          </w:tcPr>
          <w:p w14:paraId="1E728B2F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04" w:type="dxa"/>
            <w:vAlign w:val="center"/>
          </w:tcPr>
          <w:p w14:paraId="2B5247A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017" w:type="dxa"/>
            <w:noWrap/>
            <w:vAlign w:val="center"/>
          </w:tcPr>
          <w:p w14:paraId="0E942A70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612" w:type="dxa"/>
            <w:noWrap/>
            <w:vAlign w:val="center"/>
          </w:tcPr>
          <w:p w14:paraId="652CD0D2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26BF6" w:rsidRPr="004B36A0" w14:paraId="6BB083E6" w14:textId="77777777" w:rsidTr="007102D2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2DDCA0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E75C4EA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1006DE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E465E4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</w:tcBorders>
            <w:shd w:val="clear" w:color="auto" w:fill="000000" w:themeFill="text1"/>
            <w:vAlign w:val="center"/>
            <w:hideMark/>
          </w:tcPr>
          <w:p w14:paraId="21259D65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3B13DCB2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Researcher, medical sociology</w:t>
            </w:r>
            <w:r w:rsidRPr="004B36A0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41" w:type="dxa"/>
            <w:noWrap/>
            <w:vAlign w:val="center"/>
          </w:tcPr>
          <w:p w14:paraId="04066A91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04" w:type="dxa"/>
            <w:vAlign w:val="center"/>
          </w:tcPr>
          <w:p w14:paraId="0532DE3F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017" w:type="dxa"/>
            <w:vAlign w:val="center"/>
          </w:tcPr>
          <w:p w14:paraId="0B84D8C1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12" w:type="dxa"/>
            <w:noWrap/>
            <w:vAlign w:val="center"/>
          </w:tcPr>
          <w:p w14:paraId="027C0AA1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F26BF6" w:rsidRPr="004B36A0" w14:paraId="0F524503" w14:textId="77777777" w:rsidTr="0071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C0FE59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EA8D8D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4451F63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D1BF2D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</w:tcBorders>
            <w:shd w:val="clear" w:color="auto" w:fill="000000" w:themeFill="text1"/>
            <w:vAlign w:val="center"/>
            <w:hideMark/>
          </w:tcPr>
          <w:p w14:paraId="0BA0139E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171D4807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Researcher, health psychology</w:t>
            </w:r>
            <w:r w:rsidRPr="004B36A0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41" w:type="dxa"/>
            <w:noWrap/>
            <w:vAlign w:val="center"/>
          </w:tcPr>
          <w:p w14:paraId="5960EDC9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04" w:type="dxa"/>
            <w:noWrap/>
            <w:vAlign w:val="center"/>
          </w:tcPr>
          <w:p w14:paraId="768F2F87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017" w:type="dxa"/>
            <w:vAlign w:val="center"/>
          </w:tcPr>
          <w:p w14:paraId="6E1F4361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12" w:type="dxa"/>
            <w:vAlign w:val="center"/>
          </w:tcPr>
          <w:p w14:paraId="4068CB76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F26BF6" w:rsidRPr="004B36A0" w14:paraId="1E88B776" w14:textId="77777777" w:rsidTr="007102D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2E4114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8396ED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41C2D7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7DC6330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</w:tcBorders>
            <w:shd w:val="clear" w:color="auto" w:fill="000000" w:themeFill="text1"/>
            <w:vAlign w:val="center"/>
            <w:hideMark/>
          </w:tcPr>
          <w:p w14:paraId="7CD5DAF0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333D135D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Researcher, nursing, rehabilitation and implementation</w:t>
            </w:r>
            <w:r w:rsidRPr="004B36A0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41" w:type="dxa"/>
            <w:noWrap/>
            <w:vAlign w:val="center"/>
          </w:tcPr>
          <w:p w14:paraId="491C9919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04" w:type="dxa"/>
            <w:vAlign w:val="center"/>
          </w:tcPr>
          <w:p w14:paraId="692A2467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017" w:type="dxa"/>
            <w:noWrap/>
            <w:vAlign w:val="center"/>
          </w:tcPr>
          <w:p w14:paraId="10C378D5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612" w:type="dxa"/>
            <w:noWrap/>
            <w:vAlign w:val="center"/>
          </w:tcPr>
          <w:p w14:paraId="35FF4F0F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F26BF6" w:rsidRPr="004B36A0" w14:paraId="15E9FC92" w14:textId="77777777" w:rsidTr="0071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F2E881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ACE975E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91F0C1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3CDDC7B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</w:tcBorders>
            <w:shd w:val="clear" w:color="auto" w:fill="000000" w:themeFill="text1"/>
            <w:vAlign w:val="center"/>
            <w:hideMark/>
          </w:tcPr>
          <w:p w14:paraId="0B900F49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30A72AA1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Researcher, sports physiology</w:t>
            </w:r>
            <w:r w:rsidRPr="004B36A0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41" w:type="dxa"/>
            <w:noWrap/>
            <w:vAlign w:val="center"/>
          </w:tcPr>
          <w:p w14:paraId="181B246E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1804" w:type="dxa"/>
            <w:vAlign w:val="center"/>
          </w:tcPr>
          <w:p w14:paraId="64513D71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017" w:type="dxa"/>
            <w:noWrap/>
            <w:vAlign w:val="center"/>
          </w:tcPr>
          <w:p w14:paraId="1BAEFBB5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  <w:tc>
          <w:tcPr>
            <w:tcW w:w="2612" w:type="dxa"/>
            <w:noWrap/>
            <w:vAlign w:val="center"/>
          </w:tcPr>
          <w:p w14:paraId="22FB188F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F26BF6" w:rsidRPr="004B36A0" w14:paraId="0F5A235F" w14:textId="77777777" w:rsidTr="007102D2">
        <w:trPr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C8B1F9D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48BB2E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4191D3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B843BBE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</w:tcBorders>
            <w:shd w:val="clear" w:color="auto" w:fill="000000" w:themeFill="text1"/>
            <w:vAlign w:val="center"/>
            <w:hideMark/>
          </w:tcPr>
          <w:p w14:paraId="7AF4DE08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1EF6DC55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B36A0">
              <w:rPr>
                <w:rFonts w:cstheme="minorHAnsi"/>
                <w:b/>
                <w:bCs/>
                <w:sz w:val="20"/>
                <w:szCs w:val="20"/>
              </w:rPr>
              <w:t>Researcher, information science</w:t>
            </w:r>
            <w:r w:rsidRPr="004B36A0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41" w:type="dxa"/>
            <w:noWrap/>
            <w:vAlign w:val="center"/>
          </w:tcPr>
          <w:p w14:paraId="7F6F736E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04" w:type="dxa"/>
            <w:vAlign w:val="center"/>
          </w:tcPr>
          <w:p w14:paraId="71AC38E5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017" w:type="dxa"/>
            <w:vAlign w:val="center"/>
          </w:tcPr>
          <w:p w14:paraId="770FA5CB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612" w:type="dxa"/>
            <w:vAlign w:val="center"/>
          </w:tcPr>
          <w:p w14:paraId="2E585FA6" w14:textId="77777777" w:rsidR="00F26BF6" w:rsidRPr="004B36A0" w:rsidRDefault="00F26BF6" w:rsidP="007102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B36A0">
              <w:rPr>
                <w:rFonts w:cstheme="minorHAnsi"/>
                <w:sz w:val="20"/>
                <w:szCs w:val="20"/>
              </w:rPr>
              <w:sym w:font="Wingdings" w:char="F0FC"/>
            </w:r>
          </w:p>
        </w:tc>
      </w:tr>
      <w:tr w:rsidR="00F26BF6" w:rsidRPr="004B36A0" w14:paraId="169E1707" w14:textId="77777777" w:rsidTr="00710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00BB29B" w14:textId="77777777" w:rsidR="00F26BF6" w:rsidRPr="004B36A0" w:rsidRDefault="00F26BF6" w:rsidP="007102D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BCF958A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A88F92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98B5F9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</w:tcBorders>
            <w:shd w:val="clear" w:color="auto" w:fill="000000" w:themeFill="text1"/>
            <w:vAlign w:val="center"/>
            <w:hideMark/>
          </w:tcPr>
          <w:p w14:paraId="0389D472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14:paraId="59A7DBB9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noWrap/>
            <w:vAlign w:val="center"/>
          </w:tcPr>
          <w:p w14:paraId="17A53EE5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396AA63E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7" w:type="dxa"/>
            <w:noWrap/>
            <w:vAlign w:val="center"/>
          </w:tcPr>
          <w:p w14:paraId="4B786433" w14:textId="77777777" w:rsidR="00F26BF6" w:rsidRPr="004B36A0" w:rsidRDefault="00F26BF6" w:rsidP="00710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B36A0">
              <w:rPr>
                <w:b/>
                <w:sz w:val="18"/>
                <w:szCs w:val="18"/>
              </w:rPr>
              <w:t>5 ‘Dragon’s’/independent advisors included representation from:</w:t>
            </w:r>
          </w:p>
          <w:p w14:paraId="64A8E3E6" w14:textId="77777777" w:rsidR="00F26BF6" w:rsidRPr="004B36A0" w:rsidRDefault="00F26BF6" w:rsidP="00F26BF6">
            <w:pPr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B36A0">
              <w:rPr>
                <w:b/>
                <w:sz w:val="18"/>
                <w:szCs w:val="18"/>
              </w:rPr>
              <w:t>2 public contributors with long-term conditions</w:t>
            </w:r>
          </w:p>
          <w:p w14:paraId="3E3BD38F" w14:textId="77777777" w:rsidR="00F26BF6" w:rsidRPr="004B36A0" w:rsidRDefault="00F26BF6" w:rsidP="00F26BF6">
            <w:pPr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B36A0">
              <w:rPr>
                <w:b/>
                <w:sz w:val="18"/>
                <w:szCs w:val="18"/>
              </w:rPr>
              <w:t>General practice</w:t>
            </w:r>
          </w:p>
          <w:p w14:paraId="182FE919" w14:textId="77777777" w:rsidR="00F26BF6" w:rsidRPr="004B36A0" w:rsidRDefault="00F26BF6" w:rsidP="00F26BF6">
            <w:pPr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B36A0">
              <w:rPr>
                <w:b/>
                <w:sz w:val="18"/>
                <w:szCs w:val="18"/>
              </w:rPr>
              <w:t>Public Health</w:t>
            </w:r>
          </w:p>
          <w:p w14:paraId="010E16E3" w14:textId="77777777" w:rsidR="00F26BF6" w:rsidRPr="004B36A0" w:rsidRDefault="00F26BF6" w:rsidP="00F26BF6">
            <w:pPr>
              <w:numPr>
                <w:ilvl w:val="0"/>
                <w:numId w:val="1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B36A0">
              <w:rPr>
                <w:b/>
                <w:sz w:val="18"/>
                <w:szCs w:val="18"/>
              </w:rPr>
              <w:lastRenderedPageBreak/>
              <w:t>Physical activity promotion research</w:t>
            </w:r>
          </w:p>
        </w:tc>
        <w:tc>
          <w:tcPr>
            <w:tcW w:w="2612" w:type="dxa"/>
            <w:noWrap/>
            <w:vAlign w:val="center"/>
          </w:tcPr>
          <w:p w14:paraId="1490BBCA" w14:textId="77777777" w:rsidR="00F26BF6" w:rsidRPr="004B36A0" w:rsidRDefault="00F26BF6" w:rsidP="007102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B36A0">
              <w:rPr>
                <w:b/>
                <w:sz w:val="18"/>
                <w:szCs w:val="18"/>
              </w:rPr>
              <w:lastRenderedPageBreak/>
              <w:t>4 ‘Dragon’s’/independent advisors included representation from organisations and professional bodies relevant to:</w:t>
            </w:r>
          </w:p>
          <w:p w14:paraId="0F80E624" w14:textId="77777777" w:rsidR="00F26BF6" w:rsidRPr="004B36A0" w:rsidRDefault="00F26BF6" w:rsidP="00F26BF6">
            <w:pPr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B36A0">
              <w:rPr>
                <w:b/>
                <w:sz w:val="18"/>
                <w:szCs w:val="18"/>
              </w:rPr>
              <w:t>General practice</w:t>
            </w:r>
          </w:p>
          <w:p w14:paraId="5F09A311" w14:textId="77777777" w:rsidR="00F26BF6" w:rsidRPr="004B36A0" w:rsidRDefault="00F26BF6" w:rsidP="00F26BF6">
            <w:pPr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B36A0">
              <w:rPr>
                <w:b/>
                <w:sz w:val="18"/>
                <w:szCs w:val="18"/>
              </w:rPr>
              <w:t>Public health</w:t>
            </w:r>
          </w:p>
          <w:p w14:paraId="0FC1BD46" w14:textId="77777777" w:rsidR="00F26BF6" w:rsidRPr="004B36A0" w:rsidRDefault="00F26BF6" w:rsidP="00F26BF6">
            <w:pPr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B36A0">
              <w:rPr>
                <w:b/>
                <w:sz w:val="18"/>
                <w:szCs w:val="18"/>
              </w:rPr>
              <w:t>Nursing</w:t>
            </w:r>
          </w:p>
          <w:p w14:paraId="1686EC6A" w14:textId="77777777" w:rsidR="00F26BF6" w:rsidRPr="004B36A0" w:rsidRDefault="00F26BF6" w:rsidP="00F26BF6">
            <w:pPr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4B36A0">
              <w:rPr>
                <w:b/>
                <w:sz w:val="18"/>
                <w:szCs w:val="18"/>
              </w:rPr>
              <w:t xml:space="preserve">Physiotherapy </w:t>
            </w:r>
          </w:p>
          <w:p w14:paraId="51286B02" w14:textId="77777777" w:rsidR="00F26BF6" w:rsidRPr="004B36A0" w:rsidRDefault="00F26BF6" w:rsidP="007102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49E61F37" w14:textId="77777777" w:rsidR="00F26BF6" w:rsidRPr="004B36A0" w:rsidRDefault="00F26BF6" w:rsidP="00F26BF6">
      <w:pPr>
        <w:spacing w:line="360" w:lineRule="auto"/>
        <w:jc w:val="both"/>
        <w:rPr>
          <w:rFonts w:cstheme="minorHAnsi"/>
          <w:b/>
          <w:szCs w:val="20"/>
        </w:rPr>
      </w:pPr>
    </w:p>
    <w:p w14:paraId="1C485940" w14:textId="30461012" w:rsidR="00F26BF6" w:rsidRDefault="00F26BF6" w:rsidP="00F26BF6">
      <w:pPr>
        <w:spacing w:line="360" w:lineRule="auto"/>
        <w:jc w:val="both"/>
        <w:rPr>
          <w:rFonts w:cstheme="minorHAnsi"/>
          <w:sz w:val="20"/>
          <w:szCs w:val="20"/>
        </w:rPr>
      </w:pPr>
      <w:r w:rsidRPr="004B36A0">
        <w:rPr>
          <w:rFonts w:cstheme="minorHAnsi"/>
          <w:szCs w:val="20"/>
        </w:rPr>
        <w:t xml:space="preserve">* = also took part in an individual interview (n = 1 public contributor, n = 1 representative from relevant third sector organisation, who also had a long-term condition, n = 1 GP, n = 1 researcher). ** = also took part in co-design workshops 2 and 3 and the knowledge mobilisation workshop (n = 1). *** = also took part in a co-design workshop 3 and the knowledge mobilisation workshop. </w:t>
      </w:r>
      <w:r w:rsidRPr="004B36A0">
        <w:rPr>
          <w:rFonts w:cstheme="minorHAnsi"/>
          <w:szCs w:val="20"/>
          <w:vertAlign w:val="superscript"/>
        </w:rPr>
        <w:t>#</w:t>
      </w:r>
      <w:r w:rsidRPr="004B36A0">
        <w:rPr>
          <w:rFonts w:cstheme="minorHAnsi"/>
          <w:szCs w:val="20"/>
        </w:rPr>
        <w:t xml:space="preserve"> = member of researc</w:t>
      </w:r>
      <w:r>
        <w:rPr>
          <w:rFonts w:cstheme="minorHAnsi"/>
          <w:szCs w:val="20"/>
        </w:rPr>
        <w:t>h team. Co-Chief Investigators RJ-</w:t>
      </w:r>
      <w:r w:rsidRPr="004B36A0">
        <w:rPr>
          <w:rFonts w:cstheme="minorHAnsi"/>
          <w:szCs w:val="20"/>
        </w:rPr>
        <w:t>L (health services researcher) and NW (academic GP) contributed as stakeholders to all study workshops</w:t>
      </w:r>
      <w:r>
        <w:rPr>
          <w:rFonts w:cstheme="minorHAnsi"/>
          <w:sz w:val="20"/>
          <w:szCs w:val="20"/>
        </w:rPr>
        <w:t>.</w:t>
      </w:r>
    </w:p>
    <w:p w14:paraId="671FB86B" w14:textId="77777777" w:rsidR="006B12FC" w:rsidRDefault="00755B68"/>
    <w:sectPr w:rsidR="006B12FC" w:rsidSect="00955B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382DE" w14:textId="77777777" w:rsidR="00F26BF6" w:rsidRDefault="00F26BF6" w:rsidP="00F26BF6">
      <w:pPr>
        <w:spacing w:after="0" w:line="240" w:lineRule="auto"/>
      </w:pPr>
      <w:r>
        <w:separator/>
      </w:r>
    </w:p>
  </w:endnote>
  <w:endnote w:type="continuationSeparator" w:id="0">
    <w:p w14:paraId="4B846CB2" w14:textId="77777777" w:rsidR="00F26BF6" w:rsidRDefault="00F26BF6" w:rsidP="00F2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8BBCC" w14:textId="77777777" w:rsidR="00F26BF6" w:rsidRDefault="00F26BF6" w:rsidP="00F26BF6">
      <w:pPr>
        <w:spacing w:after="0" w:line="240" w:lineRule="auto"/>
      </w:pPr>
      <w:r>
        <w:separator/>
      </w:r>
    </w:p>
  </w:footnote>
  <w:footnote w:type="continuationSeparator" w:id="0">
    <w:p w14:paraId="18E7A9AF" w14:textId="77777777" w:rsidR="00F26BF6" w:rsidRDefault="00F26BF6" w:rsidP="00F2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058"/>
    <w:multiLevelType w:val="hybridMultilevel"/>
    <w:tmpl w:val="EBB8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E13DE"/>
    <w:multiLevelType w:val="hybridMultilevel"/>
    <w:tmpl w:val="C7B03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07"/>
    <w:rsid w:val="002F09AA"/>
    <w:rsid w:val="00755B68"/>
    <w:rsid w:val="00941518"/>
    <w:rsid w:val="00955B04"/>
    <w:rsid w:val="00AE5004"/>
    <w:rsid w:val="00F12507"/>
    <w:rsid w:val="00F2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E42B"/>
  <w15:chartTrackingRefBased/>
  <w15:docId w15:val="{3E790F6C-7460-46E6-A780-843E2968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BF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2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12507"/>
  </w:style>
  <w:style w:type="character" w:customStyle="1" w:styleId="eop">
    <w:name w:val="eop"/>
    <w:basedOn w:val="DefaultParagraphFont"/>
    <w:rsid w:val="00F12507"/>
  </w:style>
  <w:style w:type="character" w:customStyle="1" w:styleId="findhit">
    <w:name w:val="findhit"/>
    <w:basedOn w:val="DefaultParagraphFont"/>
    <w:rsid w:val="00F12507"/>
  </w:style>
  <w:style w:type="paragraph" w:styleId="Header">
    <w:name w:val="header"/>
    <w:basedOn w:val="Normal"/>
    <w:link w:val="HeaderChar"/>
    <w:uiPriority w:val="99"/>
    <w:unhideWhenUsed/>
    <w:rsid w:val="00F26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BF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6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BF6"/>
    <w:rPr>
      <w:rFonts w:ascii="Calibri" w:eastAsia="Calibri" w:hAnsi="Calibri" w:cs="Times New Roman"/>
    </w:rPr>
  </w:style>
  <w:style w:type="table" w:styleId="PlainTable2">
    <w:name w:val="Plain Table 2"/>
    <w:basedOn w:val="TableNormal"/>
    <w:uiPriority w:val="42"/>
    <w:rsid w:val="00F26B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24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2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9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2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0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9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8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3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0BC5EE39FFC488E67F1AA81742209" ma:contentTypeVersion="13" ma:contentTypeDescription="Create a new document." ma:contentTypeScope="" ma:versionID="83699b8b3d155bf1f26a4b7a5141d14c">
  <xsd:schema xmlns:xsd="http://www.w3.org/2001/XMLSchema" xmlns:xs="http://www.w3.org/2001/XMLSchema" xmlns:p="http://schemas.microsoft.com/office/2006/metadata/properties" xmlns:ns3="c25614a5-ceea-4339-a22b-b071769ac43f" xmlns:ns4="247a8e0d-d6fa-48f2-b643-53365640328f" targetNamespace="http://schemas.microsoft.com/office/2006/metadata/properties" ma:root="true" ma:fieldsID="a60f4a70ef994fe3a2da21c783cb1618" ns3:_="" ns4:_="">
    <xsd:import namespace="c25614a5-ceea-4339-a22b-b071769ac43f"/>
    <xsd:import namespace="247a8e0d-d6fa-48f2-b643-533656403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614a5-ceea-4339-a22b-b071769a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a8e0d-d6fa-48f2-b643-533656403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62EB6-8819-4A2E-8635-E0F833EF0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614a5-ceea-4339-a22b-b071769ac43f"/>
    <ds:schemaRef ds:uri="247a8e0d-d6fa-48f2-b643-53365640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A9AC0-49D1-4B0E-9BB7-AFACCA6BA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AE2CA-17F8-432D-A871-1DB7709F02F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47a8e0d-d6fa-48f2-b643-53365640328f"/>
    <ds:schemaRef ds:uri="c25614a5-ceea-4339-a22b-b071769ac4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Jones</dc:creator>
  <cp:keywords/>
  <dc:description/>
  <cp:lastModifiedBy>Becki Law</cp:lastModifiedBy>
  <cp:revision>3</cp:revision>
  <dcterms:created xsi:type="dcterms:W3CDTF">2020-07-17T11:07:00Z</dcterms:created>
  <dcterms:modified xsi:type="dcterms:W3CDTF">2021-08-17T20:12:00Z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0x0101001EA0BC5EE39FFC488E67F1AA81742209</vt:lpwstr>
  </property>
</Properties>
</file>