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B86B" w14:textId="7768EEBF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D864C7">
        <w:rPr>
          <w:rFonts w:ascii="Calibri" w:eastAsia="Times New Roman" w:hAnsi="Calibri" w:cs="Times New Roman"/>
          <w:b/>
          <w:bCs/>
          <w:color w:val="000000"/>
          <w:lang w:eastAsia="en-GB"/>
        </w:rPr>
        <w:t>S</w:t>
      </w:r>
      <w:r w:rsidR="009647BE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upplementary </w:t>
      </w:r>
      <w:r w:rsidR="00844F27">
        <w:rPr>
          <w:rFonts w:ascii="Calibri" w:eastAsia="Times New Roman" w:hAnsi="Calibri" w:cs="Times New Roman"/>
          <w:b/>
          <w:bCs/>
          <w:color w:val="000000"/>
          <w:lang w:eastAsia="en-GB"/>
        </w:rPr>
        <w:t>material</w:t>
      </w:r>
      <w:bookmarkStart w:id="0" w:name="_GoBack"/>
      <w:bookmarkEnd w:id="0"/>
      <w:r w:rsidR="009647BE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2</w:t>
      </w:r>
      <w:r w:rsidRPr="00D864C7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: </w:t>
      </w:r>
      <w:r w:rsidRPr="00887358">
        <w:rPr>
          <w:rFonts w:ascii="Calibri" w:eastAsia="Times New Roman" w:hAnsi="Calibri" w:cs="Times New Roman"/>
          <w:color w:val="000000"/>
          <w:lang w:eastAsia="en-GB"/>
        </w:rPr>
        <w:t>Example extracts from analysis of the data from the theory-building workshops</w:t>
      </w: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3835B8EA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0003ACE6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noProof/>
          <w:lang w:eastAsia="en-GB"/>
        </w:rPr>
        <w:drawing>
          <wp:inline distT="0" distB="0" distL="0" distR="0" wp14:anchorId="5DA9E7C4" wp14:editId="5A2D3ABF">
            <wp:extent cx="5807242" cy="2858252"/>
            <wp:effectExtent l="0" t="0" r="3175" b="0"/>
            <wp:docPr id="11" name="Picture 11" descr="C:\Users\peu4af\AppData\Local\Microsoft\Windows\INetCache\Content.MSO\A1BA48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eu4af\AppData\Local\Microsoft\Windows\INetCache\Content.MSO\A1BA486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301" cy="286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280C9666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05F28C4B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4338FF3" wp14:editId="19261999">
            <wp:simplePos x="0" y="0"/>
            <wp:positionH relativeFrom="margin">
              <wp:align>left</wp:align>
            </wp:positionH>
            <wp:positionV relativeFrom="paragraph">
              <wp:posOffset>265063</wp:posOffset>
            </wp:positionV>
            <wp:extent cx="6480810" cy="2315845"/>
            <wp:effectExtent l="0" t="0" r="0" b="8255"/>
            <wp:wrapTight wrapText="bothSides">
              <wp:wrapPolygon edited="0">
                <wp:start x="0" y="0"/>
                <wp:lineTo x="0" y="21499"/>
                <wp:lineTo x="21524" y="21499"/>
                <wp:lineTo x="21524" y="0"/>
                <wp:lineTo x="0" y="0"/>
              </wp:wrapPolygon>
            </wp:wrapTight>
            <wp:docPr id="12" name="Picture 12" descr="C:\Users\peu4af\AppData\Local\Microsoft\Windows\INetCache\Content.MSO\13494C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u4af\AppData\Local\Microsoft\Windows\INetCache\Content.MSO\13494C0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44FCD441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326789E2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4921712D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22FFAF87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45FDA243" w14:textId="77777777" w:rsidR="00502DE0" w:rsidRPr="00887358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2E46C479" w14:textId="77777777" w:rsidR="00502DE0" w:rsidRDefault="00502DE0" w:rsidP="00502DE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6BEC3184" w14:textId="77777777" w:rsidR="0096543F" w:rsidRDefault="0096543F"/>
    <w:sectPr w:rsidR="0096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E0"/>
    <w:rsid w:val="0001012C"/>
    <w:rsid w:val="000173C8"/>
    <w:rsid w:val="00022D4B"/>
    <w:rsid w:val="00046E13"/>
    <w:rsid w:val="00052B00"/>
    <w:rsid w:val="000545B7"/>
    <w:rsid w:val="00063F25"/>
    <w:rsid w:val="000776DD"/>
    <w:rsid w:val="000A3DAE"/>
    <w:rsid w:val="000B75D4"/>
    <w:rsid w:val="000E57A5"/>
    <w:rsid w:val="000F4BAF"/>
    <w:rsid w:val="00100CB6"/>
    <w:rsid w:val="001101F5"/>
    <w:rsid w:val="0012240F"/>
    <w:rsid w:val="00124CB4"/>
    <w:rsid w:val="0014573A"/>
    <w:rsid w:val="00151D0A"/>
    <w:rsid w:val="00165AB1"/>
    <w:rsid w:val="001A64E0"/>
    <w:rsid w:val="001D3533"/>
    <w:rsid w:val="001E535F"/>
    <w:rsid w:val="00213B4B"/>
    <w:rsid w:val="002170A7"/>
    <w:rsid w:val="0026325C"/>
    <w:rsid w:val="002640C4"/>
    <w:rsid w:val="002900DA"/>
    <w:rsid w:val="00297F50"/>
    <w:rsid w:val="002A6F72"/>
    <w:rsid w:val="002D4102"/>
    <w:rsid w:val="002F739C"/>
    <w:rsid w:val="003008FB"/>
    <w:rsid w:val="003676BA"/>
    <w:rsid w:val="00381F48"/>
    <w:rsid w:val="0039066D"/>
    <w:rsid w:val="003A7AAF"/>
    <w:rsid w:val="003B009A"/>
    <w:rsid w:val="003B0286"/>
    <w:rsid w:val="003E2E65"/>
    <w:rsid w:val="003E49FC"/>
    <w:rsid w:val="003E4AC2"/>
    <w:rsid w:val="003F28C1"/>
    <w:rsid w:val="003F52A3"/>
    <w:rsid w:val="00401ED9"/>
    <w:rsid w:val="0040460C"/>
    <w:rsid w:val="00474D15"/>
    <w:rsid w:val="00487B92"/>
    <w:rsid w:val="004D420C"/>
    <w:rsid w:val="00502DE0"/>
    <w:rsid w:val="00506E89"/>
    <w:rsid w:val="00507796"/>
    <w:rsid w:val="005144D3"/>
    <w:rsid w:val="00556556"/>
    <w:rsid w:val="00556CAA"/>
    <w:rsid w:val="00574E8F"/>
    <w:rsid w:val="00577C20"/>
    <w:rsid w:val="00594009"/>
    <w:rsid w:val="00594F6E"/>
    <w:rsid w:val="005A63FE"/>
    <w:rsid w:val="005C79DB"/>
    <w:rsid w:val="005E2F6E"/>
    <w:rsid w:val="00612673"/>
    <w:rsid w:val="00621A4F"/>
    <w:rsid w:val="006241C6"/>
    <w:rsid w:val="006271FC"/>
    <w:rsid w:val="0063635F"/>
    <w:rsid w:val="00663505"/>
    <w:rsid w:val="00667AF5"/>
    <w:rsid w:val="00671283"/>
    <w:rsid w:val="00683F0E"/>
    <w:rsid w:val="0068614A"/>
    <w:rsid w:val="00686E28"/>
    <w:rsid w:val="006B465F"/>
    <w:rsid w:val="006B5F58"/>
    <w:rsid w:val="006C00EA"/>
    <w:rsid w:val="006F0AD1"/>
    <w:rsid w:val="00705E33"/>
    <w:rsid w:val="007179C1"/>
    <w:rsid w:val="00731F07"/>
    <w:rsid w:val="00763867"/>
    <w:rsid w:val="007740A9"/>
    <w:rsid w:val="007B29E1"/>
    <w:rsid w:val="007C4ACD"/>
    <w:rsid w:val="007C72F8"/>
    <w:rsid w:val="007D10D2"/>
    <w:rsid w:val="007D27C7"/>
    <w:rsid w:val="007F21DB"/>
    <w:rsid w:val="007F52FB"/>
    <w:rsid w:val="00803E22"/>
    <w:rsid w:val="0081090F"/>
    <w:rsid w:val="00844F27"/>
    <w:rsid w:val="008547E7"/>
    <w:rsid w:val="008730E1"/>
    <w:rsid w:val="00891EB0"/>
    <w:rsid w:val="00893A37"/>
    <w:rsid w:val="008C5FBB"/>
    <w:rsid w:val="008D6BA9"/>
    <w:rsid w:val="008E4E30"/>
    <w:rsid w:val="008E6994"/>
    <w:rsid w:val="008F3102"/>
    <w:rsid w:val="009060B1"/>
    <w:rsid w:val="0091130A"/>
    <w:rsid w:val="009158BC"/>
    <w:rsid w:val="00923B2F"/>
    <w:rsid w:val="00942C8D"/>
    <w:rsid w:val="00956D78"/>
    <w:rsid w:val="009647BE"/>
    <w:rsid w:val="0096543F"/>
    <w:rsid w:val="00982C20"/>
    <w:rsid w:val="00990B53"/>
    <w:rsid w:val="009A3D87"/>
    <w:rsid w:val="009D3AAE"/>
    <w:rsid w:val="00A073C8"/>
    <w:rsid w:val="00A24411"/>
    <w:rsid w:val="00A37754"/>
    <w:rsid w:val="00A607F3"/>
    <w:rsid w:val="00A665F6"/>
    <w:rsid w:val="00A83F8C"/>
    <w:rsid w:val="00A84F0C"/>
    <w:rsid w:val="00A878C7"/>
    <w:rsid w:val="00AC1BB0"/>
    <w:rsid w:val="00AE46B3"/>
    <w:rsid w:val="00B643A9"/>
    <w:rsid w:val="00B9297E"/>
    <w:rsid w:val="00BC26AB"/>
    <w:rsid w:val="00BC746D"/>
    <w:rsid w:val="00BD1996"/>
    <w:rsid w:val="00C13EC9"/>
    <w:rsid w:val="00C3254D"/>
    <w:rsid w:val="00C3421B"/>
    <w:rsid w:val="00C52D2F"/>
    <w:rsid w:val="00C63133"/>
    <w:rsid w:val="00CA115F"/>
    <w:rsid w:val="00D26D4C"/>
    <w:rsid w:val="00D37777"/>
    <w:rsid w:val="00D43837"/>
    <w:rsid w:val="00D514A9"/>
    <w:rsid w:val="00D5201D"/>
    <w:rsid w:val="00D53961"/>
    <w:rsid w:val="00D54210"/>
    <w:rsid w:val="00DC3CF1"/>
    <w:rsid w:val="00DD0A99"/>
    <w:rsid w:val="00DD1B21"/>
    <w:rsid w:val="00DD21EA"/>
    <w:rsid w:val="00E06C66"/>
    <w:rsid w:val="00E12723"/>
    <w:rsid w:val="00E149AE"/>
    <w:rsid w:val="00E21F14"/>
    <w:rsid w:val="00E33E65"/>
    <w:rsid w:val="00E45814"/>
    <w:rsid w:val="00E51AEF"/>
    <w:rsid w:val="00E80035"/>
    <w:rsid w:val="00E940A9"/>
    <w:rsid w:val="00E975DF"/>
    <w:rsid w:val="00EA52CD"/>
    <w:rsid w:val="00EA6B2A"/>
    <w:rsid w:val="00ED1291"/>
    <w:rsid w:val="00ED19BD"/>
    <w:rsid w:val="00EF1E07"/>
    <w:rsid w:val="00F1590B"/>
    <w:rsid w:val="00F24749"/>
    <w:rsid w:val="00F31BAE"/>
    <w:rsid w:val="00F322A8"/>
    <w:rsid w:val="00F54452"/>
    <w:rsid w:val="00F661DF"/>
    <w:rsid w:val="00F738ED"/>
    <w:rsid w:val="00F828CD"/>
    <w:rsid w:val="00F94E30"/>
    <w:rsid w:val="00F9566B"/>
    <w:rsid w:val="00F95DC6"/>
    <w:rsid w:val="00FA1FD8"/>
    <w:rsid w:val="00FA5D1E"/>
    <w:rsid w:val="00FC12F9"/>
    <w:rsid w:val="00FC44C8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0082"/>
  <w15:chartTrackingRefBased/>
  <w15:docId w15:val="{C88D07FE-097C-42ED-9505-F1C77BB3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699b8b3d155bf1f26a4b7a5141d14c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60f4a70ef994fe3a2da21c783cb1618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E0A0D-8175-4A7C-B48E-A6B33D251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23D16-23B0-44E5-9D07-D45C8627B5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47a8e0d-d6fa-48f2-b643-53365640328f"/>
    <ds:schemaRef ds:uri="c25614a5-ceea-4339-a22b-b071769ac43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0FEF78-06A9-4B4C-BC01-4C49AB2A2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Law</dc:creator>
  <cp:keywords/>
  <dc:description/>
  <cp:lastModifiedBy>Becki Law</cp:lastModifiedBy>
  <cp:revision>4</cp:revision>
  <dcterms:created xsi:type="dcterms:W3CDTF">2020-08-20T18:59:00Z</dcterms:created>
  <dcterms:modified xsi:type="dcterms:W3CDTF">2021-08-17T20:13:00Z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