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EDC9" w14:textId="57CA694A" w:rsidR="00584129" w:rsidRPr="00900FFC" w:rsidRDefault="00584129" w:rsidP="00584129">
      <w:pPr>
        <w:pStyle w:val="Caption"/>
        <w:suppressLineNumbers/>
        <w:rPr>
          <w:rFonts w:cstheme="minorHAnsi"/>
          <w:szCs w:val="22"/>
        </w:rPr>
      </w:pPr>
      <w:bookmarkStart w:id="0" w:name="_Toc38291475"/>
      <w:bookmarkStart w:id="1" w:name="_Toc38311516"/>
      <w:bookmarkStart w:id="2" w:name="_Toc38392158"/>
      <w:r w:rsidRPr="00900FFC">
        <w:rPr>
          <w:rFonts w:cstheme="minorHAnsi"/>
          <w:szCs w:val="22"/>
        </w:rPr>
        <w:t>Post-trial Interview Guide</w:t>
      </w:r>
      <w:bookmarkEnd w:id="0"/>
      <w:bookmarkEnd w:id="1"/>
      <w:bookmarkEnd w:id="2"/>
    </w:p>
    <w:p w14:paraId="6B0106D7" w14:textId="77777777" w:rsidR="00584129" w:rsidRPr="00C52488" w:rsidRDefault="00584129" w:rsidP="00584129">
      <w:pPr>
        <w:widowControl w:val="0"/>
        <w:suppressLineNumber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584129" w:rsidRPr="00C52488" w14:paraId="11A2E2C5" w14:textId="77777777" w:rsidTr="007613EF">
        <w:trPr>
          <w:trHeight w:val="460"/>
        </w:trPr>
        <w:tc>
          <w:tcPr>
            <w:tcW w:w="9072" w:type="dxa"/>
            <w:shd w:val="clear" w:color="auto" w:fill="auto"/>
            <w:vAlign w:val="center"/>
          </w:tcPr>
          <w:p w14:paraId="2170699B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1: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How familiar were you with the three devices before the trial? </w:t>
            </w:r>
          </w:p>
          <w:p w14:paraId="709030C1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Prompts: Which do you use in your practice? Are there particular situations when you would choose to use one of them in preference to the others? Why? </w:t>
            </w:r>
          </w:p>
          <w:p w14:paraId="66AB46F6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E261B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2: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CAVA aims to provide more certainty and clarity around the use of these devices in the administration of chemotherapy:</w:t>
            </w:r>
          </w:p>
          <w:p w14:paraId="2698B260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 xml:space="preserve">What sorts of uncertainties to you see regarding their use? </w:t>
            </w:r>
          </w:p>
          <w:p w14:paraId="4AFFDB2D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>What was your opinion of each device before the trial?</w:t>
            </w:r>
          </w:p>
          <w:p w14:paraId="54882011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 xml:space="preserve">Did your opinion change in any way during/after the trial? </w:t>
            </w:r>
          </w:p>
          <w:p w14:paraId="05431A66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875F2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3: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Thinking about the future of venous access &amp; chemotherapy: </w:t>
            </w:r>
          </w:p>
          <w:p w14:paraId="2EB1BC47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 xml:space="preserve">What changes would you like to see/do you think would be reasonable &amp; achievable (locally, nationally)? </w:t>
            </w:r>
          </w:p>
          <w:p w14:paraId="7390B0E7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>What changes would you not like to see/do you think would be unreasonable or difficult to achieve?</w:t>
            </w:r>
          </w:p>
          <w:p w14:paraId="10DF8834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 xml:space="preserve">What factors might facilitate/hinder implementing specific changes? </w:t>
            </w:r>
          </w:p>
          <w:p w14:paraId="6A78F726" w14:textId="77777777" w:rsidR="00584129" w:rsidRPr="00C52488" w:rsidRDefault="00584129" w:rsidP="00584129">
            <w:pPr>
              <w:pStyle w:val="ListParagraph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cstheme="minorHAnsi"/>
              </w:rPr>
            </w:pPr>
            <w:r w:rsidRPr="00C52488">
              <w:rPr>
                <w:rFonts w:cstheme="minorHAnsi"/>
              </w:rPr>
              <w:t>What information could CAVA provide that would be useful?</w:t>
            </w:r>
          </w:p>
          <w:p w14:paraId="3DAE58DA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37A2F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4: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What did you/other staff think about taking part in CAVA?</w:t>
            </w:r>
          </w:p>
          <w:p w14:paraId="08C358DC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34A618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5: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What factors, if any, hindered or facilitated participation in the trial? </w:t>
            </w:r>
          </w:p>
          <w:p w14:paraId="03D4CD13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C0A07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6: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What did you/they think about eligibility criteria? </w:t>
            </w:r>
          </w:p>
          <w:p w14:paraId="4FA963E4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Prompts: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24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How did you/they feel about approaching patients about the trial? How did you/they feel about equipoise &amp; randomisation? </w:t>
            </w:r>
          </w:p>
          <w:p w14:paraId="306A0842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B8B10" w14:textId="77777777" w:rsidR="00584129" w:rsidRPr="00C52488" w:rsidRDefault="00584129" w:rsidP="007613EF">
            <w:pPr>
              <w:suppressLineNumber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52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 7:</w:t>
            </w:r>
            <w:r w:rsidRPr="00C52488">
              <w:rPr>
                <w:rFonts w:asciiTheme="minorHAnsi" w:hAnsiTheme="minorHAnsi" w:cstheme="minorHAnsi"/>
                <w:sz w:val="22"/>
                <w:szCs w:val="22"/>
              </w:rPr>
              <w:t xml:space="preserve"> Is there anything else you would like to add?</w:t>
            </w:r>
          </w:p>
        </w:tc>
      </w:tr>
      <w:tr w:rsidR="00584129" w:rsidRPr="00C52488" w14:paraId="6EE7D87C" w14:textId="77777777" w:rsidTr="007613EF">
        <w:trPr>
          <w:trHeight w:val="326"/>
        </w:trPr>
        <w:tc>
          <w:tcPr>
            <w:tcW w:w="9072" w:type="dxa"/>
            <w:shd w:val="clear" w:color="auto" w:fill="auto"/>
          </w:tcPr>
          <w:p w14:paraId="30E26015" w14:textId="77777777" w:rsidR="00584129" w:rsidRPr="00C52488" w:rsidRDefault="00584129" w:rsidP="007613EF">
            <w:pPr>
              <w:suppressLineNumber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CC82A" w14:textId="77777777" w:rsidR="00584129" w:rsidRPr="00C52488" w:rsidRDefault="00584129" w:rsidP="007613EF">
            <w:pPr>
              <w:suppressLineNumber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A87FD" w14:textId="3423ADAC" w:rsidR="002B6D84" w:rsidRPr="00584129" w:rsidRDefault="002B6D84" w:rsidP="00584129">
      <w:pPr>
        <w:suppressLineNumbers/>
        <w:rPr>
          <w:rFonts w:asciiTheme="minorHAnsi" w:hAnsiTheme="minorHAnsi" w:cstheme="minorHAnsi"/>
          <w:b/>
          <w:iCs/>
          <w:color w:val="44546A" w:themeColor="text2"/>
          <w:sz w:val="22"/>
          <w:szCs w:val="22"/>
        </w:rPr>
      </w:pPr>
    </w:p>
    <w:sectPr w:rsidR="002B6D84" w:rsidRPr="00584129" w:rsidSect="00B163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06D1A"/>
    <w:multiLevelType w:val="hybridMultilevel"/>
    <w:tmpl w:val="20720B3A"/>
    <w:lvl w:ilvl="0" w:tplc="BA9807D6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9"/>
    <w:rsid w:val="002B6D84"/>
    <w:rsid w:val="002D6357"/>
    <w:rsid w:val="00584129"/>
    <w:rsid w:val="00675A06"/>
    <w:rsid w:val="00B16385"/>
    <w:rsid w:val="00B17797"/>
    <w:rsid w:val="00BC4C2C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5EFE5"/>
  <w14:defaultImageDpi w14:val="32767"/>
  <w15:chartTrackingRefBased/>
  <w15:docId w15:val="{37CA3D9B-9495-B34B-B7DC-632DC64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412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84129"/>
    <w:pPr>
      <w:spacing w:after="200"/>
    </w:pPr>
    <w:rPr>
      <w:rFonts w:asciiTheme="minorHAnsi" w:eastAsiaTheme="minorHAnsi" w:hAnsiTheme="minorHAnsi" w:cstheme="minorBidi"/>
      <w:b/>
      <w:iCs/>
      <w:color w:val="44546A" w:themeColor="text2"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Wu</dc:creator>
  <cp:keywords/>
  <dc:description/>
  <cp:lastModifiedBy>Olivia Wu</cp:lastModifiedBy>
  <cp:revision>1</cp:revision>
  <dcterms:created xsi:type="dcterms:W3CDTF">2020-08-29T15:13:00Z</dcterms:created>
  <dcterms:modified xsi:type="dcterms:W3CDTF">2020-08-29T15:13:00Z</dcterms:modified>
</cp:coreProperties>
</file>